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20880" w:rsidP="288FE68C" w:rsidRDefault="00A20880" w14:paraId="090CE27C" w14:textId="293898E4">
      <w:pPr>
        <w:jc w:val="center"/>
        <w:rPr>
          <w:b w:val="1"/>
          <w:bCs w:val="1"/>
          <w:sz w:val="32"/>
          <w:szCs w:val="32"/>
        </w:rPr>
      </w:pPr>
      <w:r w:rsidRPr="288FE68C" w:rsidR="6AD40912">
        <w:rPr>
          <w:b w:val="1"/>
          <w:bCs w:val="1"/>
          <w:sz w:val="32"/>
          <w:szCs w:val="32"/>
        </w:rPr>
        <w:t xml:space="preserve">RFI 27-87786 Indiana Corrections Pharmacy Services </w:t>
      </w:r>
    </w:p>
    <w:p w:rsidR="32CC4195" w:rsidP="288FE68C" w:rsidRDefault="32CC4195" w14:paraId="62B78594" w14:textId="44ABC09E">
      <w:pPr>
        <w:jc w:val="center"/>
        <w:rPr>
          <w:b w:val="1"/>
          <w:bCs w:val="1"/>
          <w:sz w:val="32"/>
          <w:szCs w:val="32"/>
        </w:rPr>
      </w:pPr>
      <w:r w:rsidRPr="288FE68C" w:rsidR="6AD40912">
        <w:rPr>
          <w:b w:val="1"/>
          <w:bCs w:val="1"/>
          <w:sz w:val="32"/>
          <w:szCs w:val="32"/>
        </w:rPr>
        <w:t>Attachment A</w:t>
      </w:r>
    </w:p>
    <w:p w:rsidR="2675885C" w:rsidP="288FE68C" w:rsidRDefault="2675885C" w14:paraId="0B075BCF" w14:textId="1EEF967F">
      <w:pPr>
        <w:jc w:val="center"/>
        <w:rPr>
          <w:b w:val="1"/>
          <w:bCs w:val="1"/>
          <w:sz w:val="32"/>
          <w:szCs w:val="32"/>
        </w:rPr>
      </w:pPr>
      <w:r w:rsidRPr="288FE68C" w:rsidR="6AD40912">
        <w:rPr>
          <w:b w:val="1"/>
          <w:bCs w:val="1"/>
          <w:sz w:val="32"/>
          <w:szCs w:val="32"/>
        </w:rPr>
        <w:t>Response Template</w:t>
      </w:r>
    </w:p>
    <w:p w:rsidR="32CC4195" w:rsidP="288FE68C" w:rsidRDefault="32CC4195" w14:paraId="0E493FDF" w14:textId="60445099">
      <w:pPr>
        <w:jc w:val="center"/>
        <w:rPr>
          <w:b w:val="1"/>
          <w:bCs w:val="1"/>
          <w:i w:val="1"/>
          <w:iCs w:val="1"/>
        </w:rPr>
      </w:pPr>
      <w:r w:rsidRPr="288FE68C" w:rsidR="6AD40912">
        <w:rPr>
          <w:b w:val="0"/>
          <w:bCs w:val="0"/>
          <w:i w:val="1"/>
          <w:iCs w:val="1"/>
          <w:u w:val="single"/>
        </w:rPr>
        <w:t>I</w:t>
      </w:r>
      <w:r w:rsidRPr="288FE68C" w:rsidR="6AD40912">
        <w:rPr>
          <w:b w:val="0"/>
          <w:bCs w:val="0"/>
          <w:i w:val="1"/>
          <w:iCs w:val="1"/>
          <w:u w:val="single"/>
        </w:rPr>
        <w:t>nstructions:</w:t>
      </w:r>
      <w:r w:rsidRPr="288FE68C" w:rsidR="6AD40912">
        <w:rPr>
          <w:b w:val="1"/>
          <w:bCs w:val="1"/>
          <w:i w:val="1"/>
          <w:iCs w:val="1"/>
        </w:rPr>
        <w:t xml:space="preserve"> </w:t>
      </w:r>
    </w:p>
    <w:p w:rsidR="32CC4195" w:rsidP="288FE68C" w:rsidRDefault="32CC4195" w14:paraId="3002C7C9" w14:textId="6747C6E6">
      <w:pPr>
        <w:pStyle w:val="ListParagraph"/>
        <w:numPr>
          <w:ilvl w:val="0"/>
          <w:numId w:val="22"/>
        </w:numPr>
        <w:jc w:val="center"/>
        <w:rPr>
          <w:b w:val="0"/>
          <w:bCs w:val="0"/>
          <w:i w:val="1"/>
          <w:iCs w:val="1"/>
        </w:rPr>
      </w:pPr>
      <w:r w:rsidRPr="288FE68C" w:rsidR="6AD40912">
        <w:rPr>
          <w:b w:val="0"/>
          <w:bCs w:val="0"/>
          <w:i w:val="1"/>
          <w:iCs w:val="1"/>
        </w:rPr>
        <w:t xml:space="preserve">Please supply requested information in the </w:t>
      </w:r>
      <w:r w:rsidRPr="288FE68C" w:rsidR="57D5CF23">
        <w:rPr>
          <w:b w:val="0"/>
          <w:bCs w:val="0"/>
          <w:i w:val="1"/>
          <w:iCs w:val="1"/>
        </w:rPr>
        <w:t>yellow</w:t>
      </w:r>
      <w:r w:rsidRPr="288FE68C" w:rsidR="6AD40912">
        <w:rPr>
          <w:b w:val="0"/>
          <w:bCs w:val="0"/>
          <w:i w:val="1"/>
          <w:iCs w:val="1"/>
        </w:rPr>
        <w:t xml:space="preserve"> shaded areas an</w:t>
      </w:r>
      <w:r w:rsidRPr="288FE68C" w:rsidR="6AD40912">
        <w:rPr>
          <w:b w:val="0"/>
          <w:bCs w:val="0"/>
          <w:i w:val="1"/>
          <w:iCs w:val="1"/>
        </w:rPr>
        <w:t xml:space="preserve">d </w:t>
      </w:r>
      <w:r w:rsidRPr="288FE68C" w:rsidR="6AD40912">
        <w:rPr>
          <w:b w:val="0"/>
          <w:bCs w:val="0"/>
          <w:i w:val="1"/>
          <w:iCs w:val="1"/>
        </w:rPr>
        <w:t>indica</w:t>
      </w:r>
      <w:r w:rsidRPr="288FE68C" w:rsidR="6AD40912">
        <w:rPr>
          <w:b w:val="0"/>
          <w:bCs w:val="0"/>
          <w:i w:val="1"/>
          <w:iCs w:val="1"/>
        </w:rPr>
        <w:t>te</w:t>
      </w:r>
      <w:r w:rsidRPr="288FE68C" w:rsidR="6AD40912">
        <w:rPr>
          <w:b w:val="0"/>
          <w:bCs w:val="0"/>
          <w:i w:val="1"/>
          <w:iCs w:val="1"/>
        </w:rPr>
        <w:t xml:space="preserve"> any attachments that have been included.</w:t>
      </w:r>
    </w:p>
    <w:p w:rsidR="32CC4195" w:rsidP="288FE68C" w:rsidRDefault="32CC4195" w14:paraId="1CD5241D" w14:textId="2E813AEF">
      <w:pPr>
        <w:pStyle w:val="ListParagraph"/>
        <w:numPr>
          <w:ilvl w:val="0"/>
          <w:numId w:val="22"/>
        </w:numPr>
        <w:jc w:val="center"/>
        <w:rPr>
          <w:b w:val="0"/>
          <w:bCs w:val="0"/>
          <w:i w:val="1"/>
          <w:iCs w:val="1"/>
        </w:rPr>
      </w:pPr>
      <w:r w:rsidRPr="288FE68C" w:rsidR="6AD40912">
        <w:rPr>
          <w:b w:val="0"/>
          <w:bCs w:val="0"/>
          <w:i w:val="1"/>
          <w:iCs w:val="1"/>
        </w:rPr>
        <w:t>Document all attachments with which section and question they pertain to</w:t>
      </w:r>
    </w:p>
    <w:p w:rsidR="009B0567" w:rsidP="009B0567" w:rsidRDefault="009B0567" w14:paraId="5E47CFD7" w14:textId="4C55B8F6">
      <w:pPr>
        <w:pStyle w:val="Heading1"/>
      </w:pPr>
      <w:r>
        <w:t>Vendor Background and Correctional Experience</w:t>
      </w:r>
    </w:p>
    <w:p w:rsidR="009B0567" w:rsidP="009B0567" w:rsidRDefault="009B0567" w14:paraId="5E98E8BC" w14:textId="7F946A7D">
      <w:pPr>
        <w:pStyle w:val="ListParagraph"/>
        <w:numPr>
          <w:ilvl w:val="0"/>
          <w:numId w:val="17"/>
        </w:numPr>
        <w:rPr/>
      </w:pPr>
      <w:r w:rsidR="071C4A1C">
        <w:rPr/>
        <w:t>Describe your organization’s experience providing comprehensive pharmacy services within statewide correctional services</w:t>
      </w:r>
      <w:r w:rsidR="7218F3A6">
        <w:rPr/>
        <w:t>.</w:t>
      </w:r>
    </w:p>
    <w:tbl>
      <w:tblPr>
        <w:tblStyle w:val="TableNormal"/>
        <w:bidiVisual w:val="0"/>
        <w:tblW w:w="0" w:type="auto"/>
        <w:tblLook w:val="01E0" w:firstRow="1" w:lastRow="1" w:firstColumn="1" w:lastColumn="1" w:noHBand="0" w:noVBand="0"/>
      </w:tblPr>
      <w:tblGrid>
        <w:gridCol w:w="8993"/>
      </w:tblGrid>
      <w:tr w:rsidR="288FE68C" w:rsidTr="288FE68C" w14:paraId="36DE4E33">
        <w:trPr>
          <w:trHeight w:val="300"/>
        </w:trPr>
        <w:tc>
          <w:tcPr>
            <w:tcW w:w="899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FFFF99"/>
            <w:tcMar>
              <w:left w:w="108" w:type="dxa"/>
              <w:right w:w="108" w:type="dxa"/>
            </w:tcMar>
            <w:vAlign w:val="top"/>
          </w:tcPr>
          <w:p w:rsidR="288FE68C" w:rsidP="288FE68C" w:rsidRDefault="288FE68C" w14:paraId="4AA1F29E" w14:textId="659054E3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</w:p>
        </w:tc>
      </w:tr>
    </w:tbl>
    <w:p w:rsidR="288FE68C" w:rsidP="288FE68C" w:rsidRDefault="288FE68C" w14:paraId="0ECE94A4" w14:textId="26C44B89">
      <w:pPr>
        <w:pStyle w:val="ListParagraph"/>
        <w:ind w:left="720"/>
      </w:pPr>
    </w:p>
    <w:p w:rsidR="009B0567" w:rsidP="009B0567" w:rsidRDefault="009B0567" w14:paraId="5532427B" w14:textId="6547567D">
      <w:pPr>
        <w:pStyle w:val="ListParagraph"/>
        <w:numPr>
          <w:ilvl w:val="0"/>
          <w:numId w:val="17"/>
        </w:numPr>
        <w:rPr/>
      </w:pPr>
      <w:r w:rsidR="071C4A1C">
        <w:rPr/>
        <w:t>How many statewide comprehensive correctional systems do you currently service, including average daily population sizes?</w:t>
      </w:r>
    </w:p>
    <w:tbl>
      <w:tblPr>
        <w:tblStyle w:val="TableNormal"/>
        <w:bidiVisual w:val="0"/>
        <w:tblW w:w="0" w:type="auto"/>
        <w:tblLook w:val="01E0" w:firstRow="1" w:lastRow="1" w:firstColumn="1" w:lastColumn="1" w:noHBand="0" w:noVBand="0"/>
      </w:tblPr>
      <w:tblGrid>
        <w:gridCol w:w="8993"/>
      </w:tblGrid>
      <w:tr w:rsidR="288FE68C" w:rsidTr="288FE68C" w14:paraId="6C99B199">
        <w:trPr>
          <w:trHeight w:val="300"/>
        </w:trPr>
        <w:tc>
          <w:tcPr>
            <w:tcW w:w="899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FFFF99"/>
            <w:tcMar>
              <w:left w:w="108" w:type="dxa"/>
              <w:right w:w="108" w:type="dxa"/>
            </w:tcMar>
            <w:vAlign w:val="top"/>
          </w:tcPr>
          <w:p w:rsidR="288FE68C" w:rsidP="288FE68C" w:rsidRDefault="288FE68C" w14:paraId="714524A4" w14:textId="76B52DFF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</w:p>
        </w:tc>
      </w:tr>
    </w:tbl>
    <w:p w:rsidR="288FE68C" w:rsidP="288FE68C" w:rsidRDefault="288FE68C" w14:paraId="5BF496EF" w14:textId="7883783B">
      <w:pPr>
        <w:pStyle w:val="ListParagraph"/>
        <w:ind w:left="720"/>
      </w:pPr>
    </w:p>
    <w:p w:rsidR="009B0567" w:rsidP="009B0567" w:rsidRDefault="009B0567" w14:paraId="04DF6E5C" w14:textId="123B14AA">
      <w:pPr>
        <w:pStyle w:val="ListParagraph"/>
        <w:numPr>
          <w:ilvl w:val="0"/>
          <w:numId w:val="17"/>
        </w:numPr>
        <w:rPr/>
      </w:pPr>
      <w:r w:rsidR="071C4A1C">
        <w:rPr/>
        <w:t>Describe your understanding of the operational and regulatory environment unique to corrections</w:t>
      </w:r>
      <w:r w:rsidR="7218F3A6">
        <w:rPr/>
        <w:t>.</w:t>
      </w:r>
    </w:p>
    <w:tbl>
      <w:tblPr>
        <w:tblStyle w:val="TableNormal"/>
        <w:bidiVisual w:val="0"/>
        <w:tblW w:w="0" w:type="auto"/>
        <w:tblLook w:val="01E0" w:firstRow="1" w:lastRow="1" w:firstColumn="1" w:lastColumn="1" w:noHBand="0" w:noVBand="0"/>
      </w:tblPr>
      <w:tblGrid>
        <w:gridCol w:w="8993"/>
      </w:tblGrid>
      <w:tr w:rsidR="288FE68C" w:rsidTr="288FE68C" w14:paraId="21204530">
        <w:trPr>
          <w:trHeight w:val="300"/>
        </w:trPr>
        <w:tc>
          <w:tcPr>
            <w:tcW w:w="899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FFFF99"/>
            <w:tcMar>
              <w:left w:w="108" w:type="dxa"/>
              <w:right w:w="108" w:type="dxa"/>
            </w:tcMar>
            <w:vAlign w:val="top"/>
          </w:tcPr>
          <w:p w:rsidR="288FE68C" w:rsidP="288FE68C" w:rsidRDefault="288FE68C" w14:paraId="10C03682" w14:textId="02D9FD17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</w:p>
        </w:tc>
      </w:tr>
    </w:tbl>
    <w:p w:rsidR="288FE68C" w:rsidP="288FE68C" w:rsidRDefault="288FE68C" w14:paraId="6FBD9C73" w14:textId="5A7920B7">
      <w:pPr>
        <w:pStyle w:val="ListParagraph"/>
        <w:ind w:left="720"/>
      </w:pPr>
    </w:p>
    <w:p w:rsidR="009B0567" w:rsidP="009B0567" w:rsidRDefault="009B0567" w14:paraId="63CA2DB1" w14:textId="36D50723">
      <w:pPr>
        <w:pStyle w:val="ListParagraph"/>
        <w:numPr>
          <w:ilvl w:val="0"/>
          <w:numId w:val="17"/>
        </w:numPr>
        <w:rPr/>
      </w:pPr>
      <w:r w:rsidR="071C4A1C">
        <w:rPr/>
        <w:t>How many direct state DOC contracts do you currently have?</w:t>
      </w:r>
    </w:p>
    <w:tbl>
      <w:tblPr>
        <w:tblStyle w:val="TableNormal"/>
        <w:bidiVisual w:val="0"/>
        <w:tblW w:w="0" w:type="auto"/>
        <w:tblLook w:val="01E0" w:firstRow="1" w:lastRow="1" w:firstColumn="1" w:lastColumn="1" w:noHBand="0" w:noVBand="0"/>
      </w:tblPr>
      <w:tblGrid>
        <w:gridCol w:w="8993"/>
      </w:tblGrid>
      <w:tr w:rsidR="288FE68C" w:rsidTr="288FE68C" w14:paraId="2947FD41">
        <w:trPr>
          <w:trHeight w:val="300"/>
        </w:trPr>
        <w:tc>
          <w:tcPr>
            <w:tcW w:w="899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FFFF99"/>
            <w:tcMar>
              <w:left w:w="108" w:type="dxa"/>
              <w:right w:w="108" w:type="dxa"/>
            </w:tcMar>
            <w:vAlign w:val="top"/>
          </w:tcPr>
          <w:p w:rsidR="288FE68C" w:rsidP="288FE68C" w:rsidRDefault="288FE68C" w14:paraId="777B7C48" w14:textId="3AED94DF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</w:p>
        </w:tc>
      </w:tr>
    </w:tbl>
    <w:p w:rsidR="00A27A54" w:rsidP="00A27A54" w:rsidRDefault="00A27A54" w14:paraId="66031F75" w14:textId="0DA617E4"/>
    <w:p w:rsidR="00A27A54" w:rsidP="00A27A54" w:rsidRDefault="00A27A54" w14:paraId="47B062FA" w14:textId="454AF0C4">
      <w:pPr>
        <w:pStyle w:val="Heading1"/>
      </w:pPr>
      <w:r>
        <w:t>Operational Questions and Technology Integration</w:t>
      </w:r>
    </w:p>
    <w:p w:rsidR="00A27A54" w:rsidP="00A27A54" w:rsidRDefault="00A27A54" w14:paraId="2B31A3F7" w14:textId="673DE3AD">
      <w:pPr>
        <w:pStyle w:val="ListParagraph"/>
        <w:numPr>
          <w:ilvl w:val="0"/>
          <w:numId w:val="18"/>
        </w:numPr>
        <w:rPr/>
      </w:pPr>
      <w:r w:rsidR="76B80E27">
        <w:rPr/>
        <w:t>Outline your emergency, after-hours, and weekend service capabilities, including STAT order fulfillment</w:t>
      </w:r>
      <w:r w:rsidR="7218F3A6">
        <w:rPr/>
        <w:t>.</w:t>
      </w:r>
    </w:p>
    <w:tbl>
      <w:tblPr>
        <w:tblStyle w:val="TableNormal"/>
        <w:bidiVisual w:val="0"/>
        <w:tblW w:w="0" w:type="auto"/>
        <w:tblLook w:val="01E0" w:firstRow="1" w:lastRow="1" w:firstColumn="1" w:lastColumn="1" w:noHBand="0" w:noVBand="0"/>
      </w:tblPr>
      <w:tblGrid>
        <w:gridCol w:w="8993"/>
      </w:tblGrid>
      <w:tr w:rsidR="288FE68C" w:rsidTr="288FE68C" w14:paraId="743A49E9">
        <w:trPr>
          <w:trHeight w:val="300"/>
        </w:trPr>
        <w:tc>
          <w:tcPr>
            <w:tcW w:w="899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FFFF99"/>
            <w:tcMar>
              <w:left w:w="108" w:type="dxa"/>
              <w:right w:w="108" w:type="dxa"/>
            </w:tcMar>
            <w:vAlign w:val="top"/>
          </w:tcPr>
          <w:p w:rsidR="288FE68C" w:rsidP="288FE68C" w:rsidRDefault="288FE68C" w14:paraId="31624F51" w14:textId="05465FFD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</w:p>
        </w:tc>
      </w:tr>
    </w:tbl>
    <w:p w:rsidR="288FE68C" w:rsidP="288FE68C" w:rsidRDefault="288FE68C" w14:paraId="6906F536" w14:textId="2D0F8CD0">
      <w:pPr>
        <w:pStyle w:val="ListParagraph"/>
        <w:ind w:left="720"/>
      </w:pPr>
    </w:p>
    <w:p w:rsidR="00A27A54" w:rsidP="00A27A54" w:rsidRDefault="00A27A54" w14:paraId="7C66F1AF" w14:textId="518F2ED0">
      <w:pPr>
        <w:pStyle w:val="ListParagraph"/>
        <w:numPr>
          <w:ilvl w:val="0"/>
          <w:numId w:val="18"/>
        </w:numPr>
        <w:rPr/>
      </w:pPr>
      <w:r w:rsidR="76B80E27">
        <w:rPr/>
        <w:t>Do you use couriers that can provide service to all 21 facilities in the IDOC system?</w:t>
      </w:r>
    </w:p>
    <w:tbl>
      <w:tblPr>
        <w:tblStyle w:val="TableNormal"/>
        <w:bidiVisual w:val="0"/>
        <w:tblW w:w="0" w:type="auto"/>
        <w:tblLook w:val="01E0" w:firstRow="1" w:lastRow="1" w:firstColumn="1" w:lastColumn="1" w:noHBand="0" w:noVBand="0"/>
      </w:tblPr>
      <w:tblGrid>
        <w:gridCol w:w="8993"/>
      </w:tblGrid>
      <w:tr w:rsidR="288FE68C" w:rsidTr="288FE68C" w14:paraId="52422291">
        <w:trPr>
          <w:trHeight w:val="300"/>
        </w:trPr>
        <w:tc>
          <w:tcPr>
            <w:tcW w:w="899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FFFF99"/>
            <w:tcMar>
              <w:left w:w="108" w:type="dxa"/>
              <w:right w:w="108" w:type="dxa"/>
            </w:tcMar>
            <w:vAlign w:val="top"/>
          </w:tcPr>
          <w:p w:rsidR="288FE68C" w:rsidP="288FE68C" w:rsidRDefault="288FE68C" w14:paraId="4ECBEF67" w14:textId="7B6C240D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</w:p>
        </w:tc>
      </w:tr>
    </w:tbl>
    <w:p w:rsidR="288FE68C" w:rsidP="288FE68C" w:rsidRDefault="288FE68C" w14:paraId="3CB3E0DD" w14:textId="062E884C">
      <w:pPr>
        <w:pStyle w:val="ListParagraph"/>
        <w:ind w:left="720"/>
      </w:pPr>
    </w:p>
    <w:p w:rsidR="00A27A54" w:rsidP="00A27A54" w:rsidRDefault="00A27A54" w14:paraId="501C1E5A" w14:textId="7BC6281B">
      <w:pPr>
        <w:pStyle w:val="ListParagraph"/>
        <w:numPr>
          <w:ilvl w:val="0"/>
          <w:numId w:val="18"/>
        </w:numPr>
        <w:rPr/>
      </w:pPr>
      <w:r w:rsidR="76B80E27">
        <w:rPr/>
        <w:t>Describe your packaging options and how they support security and medical staffing efficiencies (e.g.</w:t>
      </w:r>
      <w:r w:rsidR="24518185">
        <w:rPr/>
        <w:t>,</w:t>
      </w:r>
      <w:r w:rsidR="76B80E27">
        <w:rPr/>
        <w:t xml:space="preserve"> unit dose, blister packs, medication packages)</w:t>
      </w:r>
      <w:r w:rsidR="7218F3A6">
        <w:rPr/>
        <w:t>.</w:t>
      </w:r>
    </w:p>
    <w:tbl>
      <w:tblPr>
        <w:tblStyle w:val="TableNormal"/>
        <w:bidiVisual w:val="0"/>
        <w:tblW w:w="0" w:type="auto"/>
        <w:tblLook w:val="01E0" w:firstRow="1" w:lastRow="1" w:firstColumn="1" w:lastColumn="1" w:noHBand="0" w:noVBand="0"/>
      </w:tblPr>
      <w:tblGrid>
        <w:gridCol w:w="8993"/>
      </w:tblGrid>
      <w:tr w:rsidR="288FE68C" w:rsidTr="288FE68C" w14:paraId="42086962">
        <w:trPr>
          <w:trHeight w:val="300"/>
        </w:trPr>
        <w:tc>
          <w:tcPr>
            <w:tcW w:w="899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FFFF99"/>
            <w:tcMar>
              <w:left w:w="108" w:type="dxa"/>
              <w:right w:w="108" w:type="dxa"/>
            </w:tcMar>
            <w:vAlign w:val="top"/>
          </w:tcPr>
          <w:p w:rsidR="288FE68C" w:rsidP="288FE68C" w:rsidRDefault="288FE68C" w14:paraId="0E025E73" w14:textId="7202129F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</w:p>
        </w:tc>
      </w:tr>
    </w:tbl>
    <w:p w:rsidR="288FE68C" w:rsidP="288FE68C" w:rsidRDefault="288FE68C" w14:paraId="0B0B9800" w14:textId="72D1ED4B">
      <w:pPr>
        <w:pStyle w:val="ListParagraph"/>
        <w:ind w:left="720"/>
      </w:pPr>
    </w:p>
    <w:p w:rsidRPr="00A27A54" w:rsidR="00A27A54" w:rsidP="00A27A54" w:rsidRDefault="00A27A54" w14:paraId="36B40769" w14:textId="2E4503F2">
      <w:pPr>
        <w:pStyle w:val="ListParagraph"/>
        <w:numPr>
          <w:ilvl w:val="0"/>
          <w:numId w:val="18"/>
        </w:numPr>
        <w:spacing w:after="0" w:line="300" w:lineRule="atLeast"/>
        <w:rPr>
          <w:rFonts w:eastAsia="Times New Roman" w:cs="Segoe UI"/>
          <w:kern w:val="0"/>
          <w:lang w:eastAsia="en-US"/>
          <w14:ligatures w14:val="none"/>
        </w:rPr>
      </w:pPr>
      <w:r w:rsidRPr="00A27A54" w:rsidR="76B80E27">
        <w:rPr>
          <w:rFonts w:eastAsia="Times New Roman" w:cs="Segoe UI"/>
          <w:kern w:val="0"/>
          <w:lang w:eastAsia="en-US"/>
          <w14:ligatures w14:val="none"/>
        </w:rPr>
        <w:t xml:space="preserve">Describe your technology platform and ability to integrate with correctional EHR systems. </w:t>
      </w:r>
    </w:p>
    <w:tbl>
      <w:tblPr>
        <w:tblStyle w:val="TableNormal"/>
        <w:bidiVisual w:val="0"/>
        <w:tblW w:w="0" w:type="auto"/>
        <w:tblLook w:val="01E0" w:firstRow="1" w:lastRow="1" w:firstColumn="1" w:lastColumn="1" w:noHBand="0" w:noVBand="0"/>
      </w:tblPr>
      <w:tblGrid>
        <w:gridCol w:w="8993"/>
      </w:tblGrid>
      <w:tr w:rsidR="288FE68C" w:rsidTr="288FE68C" w14:paraId="1B93AC7A">
        <w:trPr>
          <w:trHeight w:val="300"/>
        </w:trPr>
        <w:tc>
          <w:tcPr>
            <w:tcW w:w="899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FFFF99"/>
            <w:tcMar>
              <w:left w:w="108" w:type="dxa"/>
              <w:right w:w="108" w:type="dxa"/>
            </w:tcMar>
            <w:vAlign w:val="top"/>
          </w:tcPr>
          <w:p w:rsidR="288FE68C" w:rsidP="288FE68C" w:rsidRDefault="288FE68C" w14:paraId="37E09864" w14:textId="48857C83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</w:p>
        </w:tc>
      </w:tr>
    </w:tbl>
    <w:p w:rsidR="288FE68C" w:rsidP="288FE68C" w:rsidRDefault="288FE68C" w14:paraId="3804F65C" w14:textId="26556D64">
      <w:pPr>
        <w:pStyle w:val="ListParagraph"/>
        <w:spacing w:after="0" w:line="300" w:lineRule="atLeast"/>
        <w:ind w:left="720"/>
        <w:rPr>
          <w:rFonts w:eastAsia="Times New Roman" w:cs="Segoe UI"/>
          <w:lang w:eastAsia="en-US"/>
        </w:rPr>
      </w:pPr>
    </w:p>
    <w:p w:rsidRPr="00A27A54" w:rsidR="00A27A54" w:rsidP="00A27A54" w:rsidRDefault="00A27A54" w14:paraId="338D0603" w14:textId="3466DEE1">
      <w:pPr>
        <w:pStyle w:val="ListParagraph"/>
        <w:numPr>
          <w:ilvl w:val="0"/>
          <w:numId w:val="18"/>
        </w:numPr>
        <w:spacing w:after="0" w:line="300" w:lineRule="atLeast"/>
        <w:rPr>
          <w:rFonts w:eastAsia="Times New Roman" w:cs="Segoe UI"/>
          <w:kern w:val="0"/>
          <w:lang w:eastAsia="en-US"/>
          <w14:ligatures w14:val="none"/>
        </w:rPr>
      </w:pPr>
      <w:r w:rsidRPr="00A27A54" w:rsidR="76B80E27">
        <w:rPr>
          <w:rFonts w:eastAsia="Times New Roman" w:cs="Segoe UI"/>
          <w:kern w:val="0"/>
          <w:lang w:eastAsia="en-US"/>
          <w14:ligatures w14:val="none"/>
        </w:rPr>
        <w:t xml:space="preserve">Explain how you support real-time formulary management and medication reconciliation across multiple facilities. </w:t>
      </w:r>
    </w:p>
    <w:tbl>
      <w:tblPr>
        <w:tblStyle w:val="TableNormal"/>
        <w:bidiVisual w:val="0"/>
        <w:tblW w:w="0" w:type="auto"/>
        <w:tblLook w:val="01E0" w:firstRow="1" w:lastRow="1" w:firstColumn="1" w:lastColumn="1" w:noHBand="0" w:noVBand="0"/>
      </w:tblPr>
      <w:tblGrid>
        <w:gridCol w:w="8993"/>
      </w:tblGrid>
      <w:tr w:rsidR="288FE68C" w:rsidTr="288FE68C" w14:paraId="734BE156">
        <w:trPr>
          <w:trHeight w:val="300"/>
        </w:trPr>
        <w:tc>
          <w:tcPr>
            <w:tcW w:w="899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FFFF99"/>
            <w:tcMar>
              <w:left w:w="108" w:type="dxa"/>
              <w:right w:w="108" w:type="dxa"/>
            </w:tcMar>
            <w:vAlign w:val="top"/>
          </w:tcPr>
          <w:p w:rsidR="288FE68C" w:rsidP="288FE68C" w:rsidRDefault="288FE68C" w14:paraId="1AB74899" w14:textId="26769EC9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</w:p>
        </w:tc>
      </w:tr>
    </w:tbl>
    <w:p w:rsidR="288FE68C" w:rsidP="288FE68C" w:rsidRDefault="288FE68C" w14:paraId="6EF916FA" w14:textId="0010F7F5">
      <w:pPr>
        <w:pStyle w:val="ListParagraph"/>
        <w:spacing w:after="0" w:line="300" w:lineRule="atLeast"/>
        <w:ind w:left="720"/>
        <w:rPr>
          <w:rFonts w:eastAsia="Times New Roman" w:cs="Segoe UI"/>
          <w:lang w:eastAsia="en-US"/>
        </w:rPr>
      </w:pPr>
    </w:p>
    <w:p w:rsidRPr="00A27A54" w:rsidR="00A27A54" w:rsidP="00A27A54" w:rsidRDefault="00A27A54" w14:paraId="442C63C7" w14:textId="018C9E1D">
      <w:pPr>
        <w:pStyle w:val="ListParagraph"/>
        <w:numPr>
          <w:ilvl w:val="0"/>
          <w:numId w:val="18"/>
        </w:numPr>
        <w:spacing w:after="0" w:line="300" w:lineRule="atLeast"/>
        <w:rPr>
          <w:rFonts w:eastAsia="Times New Roman" w:cs="Segoe UI"/>
          <w:kern w:val="0"/>
          <w:lang w:eastAsia="en-US"/>
          <w14:ligatures w14:val="none"/>
        </w:rPr>
      </w:pPr>
      <w:r w:rsidRPr="00A27A54" w:rsidR="76B80E27">
        <w:rPr>
          <w:rFonts w:eastAsia="Times New Roman" w:cs="Segoe UI"/>
          <w:kern w:val="0"/>
          <w:lang w:eastAsia="en-US"/>
          <w14:ligatures w14:val="none"/>
        </w:rPr>
        <w:t>Detail the availability of automated reports relevant to correctional operations (e.g., refusals, K</w:t>
      </w:r>
      <w:r w:rsidR="24518185">
        <w:rPr>
          <w:rFonts w:eastAsia="Times New Roman" w:cs="Segoe UI"/>
          <w:kern w:val="0"/>
          <w:lang w:eastAsia="en-US"/>
          <w14:ligatures w14:val="none"/>
        </w:rPr>
        <w:t>eep-</w:t>
      </w:r>
      <w:r w:rsidRPr="00A27A54" w:rsidR="76B80E27">
        <w:rPr>
          <w:rFonts w:eastAsia="Times New Roman" w:cs="Segoe UI"/>
          <w:kern w:val="0"/>
          <w:lang w:eastAsia="en-US"/>
          <w14:ligatures w14:val="none"/>
        </w:rPr>
        <w:t>O</w:t>
      </w:r>
      <w:r w:rsidR="24518185">
        <w:rPr>
          <w:rFonts w:eastAsia="Times New Roman" w:cs="Segoe UI"/>
          <w:kern w:val="0"/>
          <w:lang w:eastAsia="en-US"/>
          <w14:ligatures w14:val="none"/>
        </w:rPr>
        <w:t xml:space="preserve">n </w:t>
      </w:r>
      <w:r w:rsidRPr="00A27A54" w:rsidR="76B80E27">
        <w:rPr>
          <w:rFonts w:eastAsia="Times New Roman" w:cs="Segoe UI"/>
          <w:kern w:val="0"/>
          <w:lang w:eastAsia="en-US"/>
          <w14:ligatures w14:val="none"/>
        </w:rPr>
        <w:t>P</w:t>
      </w:r>
      <w:r w:rsidR="24518185">
        <w:rPr>
          <w:rFonts w:eastAsia="Times New Roman" w:cs="Segoe UI"/>
          <w:kern w:val="0"/>
          <w:lang w:eastAsia="en-US"/>
          <w14:ligatures w14:val="none"/>
        </w:rPr>
        <w:t>erson</w:t>
      </w:r>
      <w:r w:rsidRPr="00A27A54" w:rsidR="76B80E27">
        <w:rPr>
          <w:rFonts w:eastAsia="Times New Roman" w:cs="Segoe UI"/>
          <w:kern w:val="0"/>
          <w:lang w:eastAsia="en-US"/>
          <w14:ligatures w14:val="none"/>
        </w:rPr>
        <w:t xml:space="preserve"> lists, </w:t>
      </w:r>
      <w:r w:rsidR="24518185">
        <w:rPr>
          <w:rFonts w:eastAsia="Times New Roman" w:cs="Segoe UI"/>
          <w:kern w:val="0"/>
          <w:lang w:eastAsia="en-US"/>
          <w14:ligatures w14:val="none"/>
        </w:rPr>
        <w:t>restrictive housing</w:t>
      </w:r>
      <w:r w:rsidRPr="00A27A54" w:rsidR="76B80E27">
        <w:rPr>
          <w:rFonts w:eastAsia="Times New Roman" w:cs="Segoe UI"/>
          <w:kern w:val="0"/>
          <w:lang w:eastAsia="en-US"/>
          <w14:ligatures w14:val="none"/>
        </w:rPr>
        <w:t>-specific reports</w:t>
      </w:r>
      <w:r w:rsidR="24518185">
        <w:rPr>
          <w:rFonts w:eastAsia="Times New Roman" w:cs="Segoe UI"/>
          <w:kern w:val="0"/>
          <w:lang w:eastAsia="en-US"/>
          <w14:ligatures w14:val="none"/>
        </w:rPr>
        <w:t>, etc.</w:t>
      </w:r>
      <w:r w:rsidRPr="00A27A54" w:rsidR="76B80E27">
        <w:rPr>
          <w:rFonts w:eastAsia="Times New Roman" w:cs="Segoe UI"/>
          <w:kern w:val="0"/>
          <w:lang w:eastAsia="en-US"/>
          <w14:ligatures w14:val="none"/>
        </w:rPr>
        <w:t>).</w:t>
      </w:r>
    </w:p>
    <w:tbl>
      <w:tblPr>
        <w:tblStyle w:val="TableNormal"/>
        <w:bidiVisual w:val="0"/>
        <w:tblW w:w="0" w:type="auto"/>
        <w:tblLook w:val="01E0" w:firstRow="1" w:lastRow="1" w:firstColumn="1" w:lastColumn="1" w:noHBand="0" w:noVBand="0"/>
      </w:tblPr>
      <w:tblGrid>
        <w:gridCol w:w="8993"/>
      </w:tblGrid>
      <w:tr w:rsidR="288FE68C" w:rsidTr="288FE68C" w14:paraId="7BD8B1C8">
        <w:trPr>
          <w:trHeight w:val="300"/>
        </w:trPr>
        <w:tc>
          <w:tcPr>
            <w:tcW w:w="899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FFFF99"/>
            <w:tcMar>
              <w:left w:w="108" w:type="dxa"/>
              <w:right w:w="108" w:type="dxa"/>
            </w:tcMar>
            <w:vAlign w:val="top"/>
          </w:tcPr>
          <w:p w:rsidR="288FE68C" w:rsidP="288FE68C" w:rsidRDefault="288FE68C" w14:paraId="71ED8EE2" w14:textId="69F32B15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</w:p>
        </w:tc>
      </w:tr>
    </w:tbl>
    <w:p w:rsidR="00A27A54" w:rsidP="288FE68C" w:rsidRDefault="00A27A54" w14:paraId="32AD916A" w14:textId="4765E79D">
      <w:pPr>
        <w:pStyle w:val="Normal"/>
        <w:spacing w:after="0" w:line="300" w:lineRule="atLeast"/>
        <w:ind w:left="720"/>
        <w:rPr>
          <w:rFonts w:eastAsia="Times New Roman" w:cs="Segoe UI"/>
          <w:lang w:eastAsia="en-US"/>
        </w:rPr>
      </w:pPr>
    </w:p>
    <w:p w:rsidR="009411D7" w:rsidRDefault="000A5AEE" w14:paraId="56E337D1" w14:textId="06AE323E">
      <w:pPr>
        <w:pStyle w:val="Heading1"/>
      </w:pPr>
      <w:r>
        <w:lastRenderedPageBreak/>
        <w:t>Statutory &amp; Regulatory Compliance</w:t>
      </w:r>
    </w:p>
    <w:p w:rsidR="009411D7" w:rsidRDefault="000A5AEE" w14:paraId="65E122DE" w14:textId="77777777">
      <w:pPr>
        <w:pStyle w:val="ListBullet"/>
        <w:rPr/>
      </w:pPr>
      <w:r w:rsidR="08926D2F">
        <w:rPr/>
        <w:t xml:space="preserve">Describe how your services </w:t>
      </w:r>
      <w:r w:rsidR="08926D2F">
        <w:rPr/>
        <w:t>comply with</w:t>
      </w:r>
      <w:r w:rsidR="08926D2F">
        <w:rPr/>
        <w:t xml:space="preserve"> Indiana Code §11‑10‑3‑4, which governs the acquisition, storage, handling, distribution, and dispensing of all medications within DOC facilities.</w:t>
      </w:r>
    </w:p>
    <w:tbl>
      <w:tblPr>
        <w:tblStyle w:val="TableNormal"/>
        <w:bidiVisual w:val="0"/>
        <w:tblW w:w="0" w:type="auto"/>
        <w:tblLook w:val="01E0" w:firstRow="1" w:lastRow="1" w:firstColumn="1" w:lastColumn="1" w:noHBand="0" w:noVBand="0"/>
      </w:tblPr>
      <w:tblGrid>
        <w:gridCol w:w="8993"/>
      </w:tblGrid>
      <w:tr w:rsidR="288FE68C" w:rsidTr="288FE68C" w14:paraId="53CDDB9B">
        <w:trPr>
          <w:trHeight w:val="300"/>
        </w:trPr>
        <w:tc>
          <w:tcPr>
            <w:tcW w:w="899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FFFF99"/>
            <w:tcMar>
              <w:left w:w="108" w:type="dxa"/>
              <w:right w:w="108" w:type="dxa"/>
            </w:tcMar>
            <w:vAlign w:val="top"/>
          </w:tcPr>
          <w:p w:rsidR="288FE68C" w:rsidP="288FE68C" w:rsidRDefault="288FE68C" w14:paraId="037EF0B6" w14:textId="0C1726EB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</w:p>
        </w:tc>
      </w:tr>
    </w:tbl>
    <w:p w:rsidR="288FE68C" w:rsidP="288FE68C" w:rsidRDefault="288FE68C" w14:paraId="6B6A8311" w14:textId="666FCFD0">
      <w:pPr>
        <w:pStyle w:val="ListBullet"/>
        <w:numPr>
          <w:ilvl w:val="0"/>
          <w:numId w:val="0"/>
        </w:numPr>
        <w:ind w:left="360"/>
      </w:pPr>
    </w:p>
    <w:p w:rsidR="00E01446" w:rsidP="00E01446" w:rsidRDefault="00E01446" w14:paraId="0668743A" w14:textId="77777777">
      <w:pPr>
        <w:pStyle w:val="Heading1"/>
      </w:pPr>
      <w:r>
        <w:t>Formulary Management and Cost Control</w:t>
      </w:r>
    </w:p>
    <w:p w:rsidRPr="00043731" w:rsidR="00043731" w:rsidP="288FE68C" w:rsidRDefault="00E01446" w14:paraId="701068CE" w14:textId="7BFD86D2">
      <w:pPr>
        <w:pStyle w:val="ListParagraph"/>
        <w:numPr>
          <w:ilvl w:val="0"/>
          <w:numId w:val="19"/>
        </w:numPr>
        <w:rPr>
          <w:color w:val="000000" w:themeColor="text1" w:themeTint="FF" w:themeShade="FF"/>
        </w:rPr>
      </w:pPr>
      <w:r w:rsidRPr="288FE68C" w:rsidR="6E12DDE0">
        <w:rPr>
          <w:color w:val="000000" w:themeColor="text1" w:themeTint="FF" w:themeShade="FF"/>
        </w:rPr>
        <w:t xml:space="preserve">Explain your strategies for minimizing non-formulary </w:t>
      </w:r>
      <w:r w:rsidRPr="288FE68C" w:rsidR="6E12DDE0">
        <w:rPr>
          <w:color w:val="000000" w:themeColor="text1" w:themeTint="FF" w:themeShade="FF"/>
        </w:rPr>
        <w:t>utilization</w:t>
      </w:r>
      <w:r w:rsidRPr="288FE68C" w:rsidR="6E12DDE0">
        <w:rPr>
          <w:color w:val="000000" w:themeColor="text1" w:themeTint="FF" w:themeShade="FF"/>
        </w:rPr>
        <w:t xml:space="preserve"> and ensuring cost-effective alternatives</w:t>
      </w:r>
      <w:r w:rsidRPr="288FE68C" w:rsidR="7218F3A6">
        <w:rPr>
          <w:color w:val="000000" w:themeColor="text1" w:themeTint="FF" w:themeShade="FF"/>
        </w:rPr>
        <w:t>.</w:t>
      </w:r>
    </w:p>
    <w:tbl>
      <w:tblPr>
        <w:tblStyle w:val="TableNormal"/>
        <w:bidiVisual w:val="0"/>
        <w:tblW w:w="0" w:type="auto"/>
        <w:tblLook w:val="01E0" w:firstRow="1" w:lastRow="1" w:firstColumn="1" w:lastColumn="1" w:noHBand="0" w:noVBand="0"/>
      </w:tblPr>
      <w:tblGrid>
        <w:gridCol w:w="8993"/>
      </w:tblGrid>
      <w:tr w:rsidR="288FE68C" w:rsidTr="288FE68C" w14:paraId="7F10D6D9">
        <w:trPr>
          <w:trHeight w:val="300"/>
        </w:trPr>
        <w:tc>
          <w:tcPr>
            <w:tcW w:w="899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FFFF99"/>
            <w:tcMar>
              <w:left w:w="108" w:type="dxa"/>
              <w:right w:w="108" w:type="dxa"/>
            </w:tcMar>
            <w:vAlign w:val="top"/>
          </w:tcPr>
          <w:p w:rsidR="288FE68C" w:rsidP="288FE68C" w:rsidRDefault="288FE68C" w14:paraId="245D05E1" w14:textId="67C25ADB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</w:p>
        </w:tc>
      </w:tr>
    </w:tbl>
    <w:p w:rsidR="288FE68C" w:rsidP="288FE68C" w:rsidRDefault="288FE68C" w14:paraId="5FBA9871" w14:textId="518FD68C">
      <w:pPr>
        <w:pStyle w:val="ListParagraph"/>
        <w:ind w:left="825"/>
        <w:rPr>
          <w:color w:val="000000" w:themeColor="text1" w:themeTint="FF" w:themeShade="FF"/>
        </w:rPr>
      </w:pPr>
    </w:p>
    <w:p w:rsidRPr="00E01446" w:rsidR="00E01446" w:rsidP="288FE68C" w:rsidRDefault="00E01446" w14:paraId="1BD0CE99" w14:textId="482A1F99">
      <w:pPr>
        <w:pStyle w:val="ListParagraph"/>
        <w:numPr>
          <w:ilvl w:val="0"/>
          <w:numId w:val="19"/>
        </w:numPr>
        <w:rPr>
          <w:color w:val="000000" w:themeColor="text1" w:themeTint="FF" w:themeShade="FF"/>
        </w:rPr>
      </w:pPr>
      <w:r w:rsidRPr="288FE68C" w:rsidR="6E12DDE0">
        <w:rPr>
          <w:color w:val="000000" w:themeColor="text1" w:themeTint="FF" w:themeShade="FF"/>
        </w:rPr>
        <w:t xml:space="preserve">Outline any cost-savings programs, generic </w:t>
      </w:r>
      <w:r w:rsidRPr="288FE68C" w:rsidR="6E12DDE0">
        <w:rPr>
          <w:color w:val="000000" w:themeColor="text1" w:themeTint="FF" w:themeShade="FF"/>
        </w:rPr>
        <w:t>utilization</w:t>
      </w:r>
      <w:r w:rsidRPr="288FE68C" w:rsidR="6E12DDE0">
        <w:rPr>
          <w:color w:val="000000" w:themeColor="text1" w:themeTint="FF" w:themeShade="FF"/>
        </w:rPr>
        <w:t xml:space="preserve"> strategies, or therapeutic interchange policies tailored to correctional settings</w:t>
      </w:r>
      <w:r w:rsidRPr="288FE68C" w:rsidR="7218F3A6">
        <w:rPr>
          <w:color w:val="000000" w:themeColor="text1" w:themeTint="FF" w:themeShade="FF"/>
        </w:rPr>
        <w:t>.</w:t>
      </w:r>
    </w:p>
    <w:tbl>
      <w:tblPr>
        <w:tblStyle w:val="TableNormal"/>
        <w:bidiVisual w:val="0"/>
        <w:tblW w:w="0" w:type="auto"/>
        <w:tblLook w:val="01E0" w:firstRow="1" w:lastRow="1" w:firstColumn="1" w:lastColumn="1" w:noHBand="0" w:noVBand="0"/>
      </w:tblPr>
      <w:tblGrid>
        <w:gridCol w:w="8993"/>
      </w:tblGrid>
      <w:tr w:rsidR="288FE68C" w:rsidTr="288FE68C" w14:paraId="4B80A628">
        <w:trPr>
          <w:trHeight w:val="300"/>
        </w:trPr>
        <w:tc>
          <w:tcPr>
            <w:tcW w:w="899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FFFF99"/>
            <w:tcMar>
              <w:left w:w="108" w:type="dxa"/>
              <w:right w:w="108" w:type="dxa"/>
            </w:tcMar>
            <w:vAlign w:val="top"/>
          </w:tcPr>
          <w:p w:rsidR="288FE68C" w:rsidP="288FE68C" w:rsidRDefault="288FE68C" w14:paraId="0E7040D8" w14:textId="5DD5BBE4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</w:p>
        </w:tc>
      </w:tr>
    </w:tbl>
    <w:p w:rsidR="288FE68C" w:rsidP="288FE68C" w:rsidRDefault="288FE68C" w14:paraId="34A0D545" w14:textId="4AC73A80">
      <w:pPr>
        <w:pStyle w:val="ListParagraph"/>
        <w:ind w:left="825"/>
        <w:rPr>
          <w:color w:val="000000" w:themeColor="text1" w:themeTint="FF" w:themeShade="FF"/>
        </w:rPr>
      </w:pPr>
    </w:p>
    <w:p w:rsidR="009411D7" w:rsidRDefault="000A5AEE" w14:paraId="61EC095A" w14:textId="77777777">
      <w:pPr>
        <w:pStyle w:val="Heading1"/>
      </w:pPr>
      <w:r>
        <w:t>Intake &amp; Release Medication Coordination</w:t>
      </w:r>
    </w:p>
    <w:p w:rsidR="009411D7" w:rsidRDefault="00E01446" w14:paraId="372FB78F" w14:textId="2A864D36">
      <w:pPr>
        <w:pStyle w:val="ListBullet"/>
        <w:rPr/>
      </w:pPr>
      <w:r w:rsidR="6E12DDE0">
        <w:rPr/>
        <w:t xml:space="preserve">Can you provide </w:t>
      </w:r>
      <w:r w:rsidR="24518185">
        <w:rPr/>
        <w:t>overnight</w:t>
      </w:r>
      <w:r w:rsidR="6E12DDE0">
        <w:rPr/>
        <w:t xml:space="preserve"> services to all 21 facilities?</w:t>
      </w:r>
    </w:p>
    <w:tbl>
      <w:tblPr>
        <w:tblStyle w:val="TableNormal"/>
        <w:bidiVisual w:val="0"/>
        <w:tblW w:w="0" w:type="auto"/>
        <w:tblLook w:val="01E0" w:firstRow="1" w:lastRow="1" w:firstColumn="1" w:lastColumn="1" w:noHBand="0" w:noVBand="0"/>
      </w:tblPr>
      <w:tblGrid>
        <w:gridCol w:w="8993"/>
      </w:tblGrid>
      <w:tr w:rsidR="288FE68C" w:rsidTr="288FE68C" w14:paraId="254462FB">
        <w:trPr>
          <w:trHeight w:val="300"/>
        </w:trPr>
        <w:tc>
          <w:tcPr>
            <w:tcW w:w="899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FFFF99"/>
            <w:tcMar>
              <w:left w:w="108" w:type="dxa"/>
              <w:right w:w="108" w:type="dxa"/>
            </w:tcMar>
            <w:vAlign w:val="top"/>
          </w:tcPr>
          <w:p w:rsidR="288FE68C" w:rsidP="288FE68C" w:rsidRDefault="288FE68C" w14:paraId="6B6FE020" w14:textId="1F2BDB4A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</w:p>
        </w:tc>
      </w:tr>
    </w:tbl>
    <w:p w:rsidR="288FE68C" w:rsidP="288FE68C" w:rsidRDefault="288FE68C" w14:paraId="3A35DF89" w14:textId="604CEAC1">
      <w:pPr>
        <w:pStyle w:val="ListBullet"/>
        <w:numPr>
          <w:ilvl w:val="0"/>
          <w:numId w:val="0"/>
        </w:numPr>
        <w:ind w:left="0"/>
      </w:pPr>
    </w:p>
    <w:p w:rsidR="009411D7" w:rsidRDefault="000A5AEE" w14:paraId="231F838D" w14:textId="77777777">
      <w:pPr>
        <w:pStyle w:val="Heading1"/>
      </w:pPr>
      <w:r>
        <w:t>Controlled Substances, Diversion Prevention &amp; Returns</w:t>
      </w:r>
    </w:p>
    <w:p w:rsidR="009411D7" w:rsidRDefault="000A5AEE" w14:paraId="0B06791D" w14:textId="77777777">
      <w:pPr>
        <w:pStyle w:val="ListBullet"/>
        <w:rPr/>
      </w:pPr>
      <w:r w:rsidR="08926D2F">
        <w:rPr/>
        <w:t>Describe secure management of controlled substances as required by Indiana statute, addressing tracking, audits, diversion prevention, destruction, and returns to dispensing pharmacies.</w:t>
      </w:r>
    </w:p>
    <w:tbl>
      <w:tblPr>
        <w:tblStyle w:val="TableNormal"/>
        <w:bidiVisual w:val="0"/>
        <w:tblW w:w="0" w:type="auto"/>
        <w:tblLook w:val="01E0" w:firstRow="1" w:lastRow="1" w:firstColumn="1" w:lastColumn="1" w:noHBand="0" w:noVBand="0"/>
      </w:tblPr>
      <w:tblGrid>
        <w:gridCol w:w="8993"/>
      </w:tblGrid>
      <w:tr w:rsidR="288FE68C" w:rsidTr="288FE68C" w14:paraId="009D87F7">
        <w:trPr>
          <w:trHeight w:val="300"/>
        </w:trPr>
        <w:tc>
          <w:tcPr>
            <w:tcW w:w="899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FFFF99"/>
            <w:tcMar>
              <w:left w:w="108" w:type="dxa"/>
              <w:right w:w="108" w:type="dxa"/>
            </w:tcMar>
            <w:vAlign w:val="top"/>
          </w:tcPr>
          <w:p w:rsidR="288FE68C" w:rsidP="288FE68C" w:rsidRDefault="288FE68C" w14:paraId="7A66E9BC" w14:textId="64DD9928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</w:p>
        </w:tc>
      </w:tr>
    </w:tbl>
    <w:p w:rsidR="288FE68C" w:rsidP="288FE68C" w:rsidRDefault="288FE68C" w14:paraId="75109447" w14:textId="1D33FBB7">
      <w:pPr>
        <w:pStyle w:val="ListBullet"/>
        <w:numPr>
          <w:ilvl w:val="0"/>
          <w:numId w:val="0"/>
        </w:numPr>
        <w:ind w:left="360"/>
      </w:pPr>
    </w:p>
    <w:p w:rsidR="009411D7" w:rsidRDefault="000A5AEE" w14:paraId="12610C8E" w14:textId="77777777">
      <w:pPr>
        <w:pStyle w:val="ListBullet"/>
        <w:rPr/>
      </w:pPr>
      <w:r w:rsidR="08926D2F">
        <w:rPr/>
        <w:t>Explain your adherence to directives for return of unused medications or medical devices (IC 25‑26‑13‑25), including facility procedures and negotiation options.</w:t>
      </w:r>
    </w:p>
    <w:tbl>
      <w:tblPr>
        <w:tblStyle w:val="TableNormal"/>
        <w:bidiVisual w:val="0"/>
        <w:tblW w:w="0" w:type="auto"/>
        <w:tblLook w:val="01E0" w:firstRow="1" w:lastRow="1" w:firstColumn="1" w:lastColumn="1" w:noHBand="0" w:noVBand="0"/>
      </w:tblPr>
      <w:tblGrid>
        <w:gridCol w:w="8993"/>
      </w:tblGrid>
      <w:tr w:rsidR="288FE68C" w:rsidTr="288FE68C" w14:paraId="0EB8ADAC">
        <w:trPr>
          <w:trHeight w:val="300"/>
        </w:trPr>
        <w:tc>
          <w:tcPr>
            <w:tcW w:w="899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FFFF99"/>
            <w:tcMar>
              <w:left w:w="108" w:type="dxa"/>
              <w:right w:w="108" w:type="dxa"/>
            </w:tcMar>
            <w:vAlign w:val="top"/>
          </w:tcPr>
          <w:p w:rsidR="288FE68C" w:rsidP="288FE68C" w:rsidRDefault="288FE68C" w14:paraId="1693B14F" w14:textId="451F9DEA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</w:p>
        </w:tc>
      </w:tr>
    </w:tbl>
    <w:p w:rsidR="288FE68C" w:rsidP="288FE68C" w:rsidRDefault="288FE68C" w14:paraId="3122D8DC" w14:textId="75B3284F">
      <w:pPr>
        <w:pStyle w:val="ListBullet"/>
        <w:numPr>
          <w:ilvl w:val="0"/>
          <w:numId w:val="0"/>
        </w:numPr>
        <w:ind w:left="360"/>
      </w:pPr>
    </w:p>
    <w:p w:rsidR="009411D7" w:rsidRDefault="000A5AEE" w14:paraId="302B4DD9" w14:textId="77777777">
      <w:pPr>
        <w:pStyle w:val="Heading1"/>
      </w:pPr>
      <w:r>
        <w:t>Technology, Licensing &amp; Reporting</w:t>
      </w:r>
    </w:p>
    <w:p w:rsidR="009411D7" w:rsidRDefault="000A5AEE" w14:paraId="08564265" w14:textId="7B95292E">
      <w:pPr>
        <w:pStyle w:val="ListBullet"/>
        <w:rPr/>
      </w:pPr>
      <w:r w:rsidR="08926D2F">
        <w:rPr/>
        <w:t>Demonstrate how your pharmacy information system supports licensing verification, secure dispensing protocols, and documentation requirements outlined in Indiana statutes</w:t>
      </w:r>
      <w:r w:rsidR="2FE333A2">
        <w:rPr/>
        <w:t>.</w:t>
      </w:r>
    </w:p>
    <w:tbl>
      <w:tblPr>
        <w:tblStyle w:val="TableNormal"/>
        <w:bidiVisual w:val="0"/>
        <w:tblW w:w="0" w:type="auto"/>
        <w:tblLook w:val="01E0" w:firstRow="1" w:lastRow="1" w:firstColumn="1" w:lastColumn="1" w:noHBand="0" w:noVBand="0"/>
      </w:tblPr>
      <w:tblGrid>
        <w:gridCol w:w="8993"/>
      </w:tblGrid>
      <w:tr w:rsidR="288FE68C" w:rsidTr="288FE68C" w14:paraId="7BA5612F">
        <w:trPr>
          <w:trHeight w:val="300"/>
        </w:trPr>
        <w:tc>
          <w:tcPr>
            <w:tcW w:w="899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FFFF99"/>
            <w:tcMar>
              <w:left w:w="108" w:type="dxa"/>
              <w:right w:w="108" w:type="dxa"/>
            </w:tcMar>
            <w:vAlign w:val="top"/>
          </w:tcPr>
          <w:p w:rsidR="288FE68C" w:rsidP="288FE68C" w:rsidRDefault="288FE68C" w14:paraId="44C283D0" w14:textId="35D47E07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</w:p>
        </w:tc>
      </w:tr>
    </w:tbl>
    <w:p w:rsidR="288FE68C" w:rsidP="288FE68C" w:rsidRDefault="288FE68C" w14:paraId="0FD25458" w14:textId="4221D2AD">
      <w:pPr>
        <w:pStyle w:val="ListBullet"/>
        <w:numPr>
          <w:ilvl w:val="0"/>
          <w:numId w:val="0"/>
        </w:numPr>
        <w:ind w:left="360"/>
      </w:pPr>
    </w:p>
    <w:p w:rsidR="009411D7" w:rsidRDefault="000A5AEE" w14:paraId="703DD7E2" w14:textId="4F7A6DB2">
      <w:pPr>
        <w:pStyle w:val="ListBullet"/>
        <w:rPr/>
      </w:pPr>
      <w:r w:rsidR="08926D2F">
        <w:rPr/>
        <w:t xml:space="preserve">Provide sample reports and analytics that capture required data: intake screening lists, controlled substance logs, 340B </w:t>
      </w:r>
      <w:r w:rsidR="08926D2F">
        <w:rPr/>
        <w:t xml:space="preserve">utilization</w:t>
      </w:r>
      <w:r w:rsidR="08926D2F">
        <w:rPr/>
        <w:t xml:space="preserve">, medication refusals, </w:t>
      </w:r>
      <w:r w:rsidRPr="00A27A54" w:rsidR="24518185">
        <w:rPr>
          <w:rFonts w:eastAsia="Times New Roman" w:cs="Segoe UI"/>
          <w:kern w:val="0"/>
          <w:lang w:eastAsia="en-US"/>
          <w14:ligatures w14:val="none"/>
        </w:rPr>
        <w:t>K</w:t>
      </w:r>
      <w:r w:rsidR="24518185">
        <w:rPr>
          <w:rFonts w:eastAsia="Times New Roman" w:cs="Segoe UI"/>
          <w:kern w:val="0"/>
          <w:lang w:eastAsia="en-US"/>
          <w14:ligatures w14:val="none"/>
        </w:rPr>
        <w:t>eep-</w:t>
      </w:r>
      <w:r w:rsidRPr="00A27A54" w:rsidR="24518185">
        <w:rPr>
          <w:rFonts w:eastAsia="Times New Roman" w:cs="Segoe UI"/>
          <w:kern w:val="0"/>
          <w:lang w:eastAsia="en-US"/>
          <w14:ligatures w14:val="none"/>
        </w:rPr>
        <w:t>O</w:t>
      </w:r>
      <w:r w:rsidR="24518185">
        <w:rPr>
          <w:rFonts w:eastAsia="Times New Roman" w:cs="Segoe UI"/>
          <w:kern w:val="0"/>
          <w:lang w:eastAsia="en-US"/>
          <w14:ligatures w14:val="none"/>
        </w:rPr>
        <w:t xml:space="preserve">n </w:t>
      </w:r>
      <w:r w:rsidRPr="00A27A54" w:rsidR="24518185">
        <w:rPr>
          <w:rFonts w:eastAsia="Times New Roman" w:cs="Segoe UI"/>
          <w:kern w:val="0"/>
          <w:lang w:eastAsia="en-US"/>
          <w14:ligatures w14:val="none"/>
        </w:rPr>
        <w:t>P</w:t>
      </w:r>
      <w:r w:rsidR="24518185">
        <w:rPr>
          <w:rFonts w:eastAsia="Times New Roman" w:cs="Segoe UI"/>
          <w:kern w:val="0"/>
          <w:lang w:eastAsia="en-US"/>
          <w14:ligatures w14:val="none"/>
        </w:rPr>
        <w:t>erson</w:t>
      </w:r>
      <w:r w:rsidR="08926D2F">
        <w:rPr/>
        <w:t xml:space="preserve"> lists, and pharmacy returns.</w:t>
      </w:r>
    </w:p>
    <w:tbl>
      <w:tblPr>
        <w:tblStyle w:val="TableNormal"/>
        <w:bidiVisual w:val="0"/>
        <w:tblW w:w="0" w:type="auto"/>
        <w:tblLook w:val="01E0" w:firstRow="1" w:lastRow="1" w:firstColumn="1" w:lastColumn="1" w:noHBand="0" w:noVBand="0"/>
      </w:tblPr>
      <w:tblGrid>
        <w:gridCol w:w="8993"/>
      </w:tblGrid>
      <w:tr w:rsidR="288FE68C" w:rsidTr="288FE68C" w14:paraId="78C03775">
        <w:trPr>
          <w:trHeight w:val="300"/>
        </w:trPr>
        <w:tc>
          <w:tcPr>
            <w:tcW w:w="899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FFFF99"/>
            <w:tcMar>
              <w:left w:w="108" w:type="dxa"/>
              <w:right w:w="108" w:type="dxa"/>
            </w:tcMar>
            <w:vAlign w:val="top"/>
          </w:tcPr>
          <w:p w:rsidR="288FE68C" w:rsidP="288FE68C" w:rsidRDefault="288FE68C" w14:paraId="4E0BC2FD" w14:textId="131AD1FC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</w:p>
        </w:tc>
      </w:tr>
    </w:tbl>
    <w:p w:rsidR="288FE68C" w:rsidP="288FE68C" w:rsidRDefault="288FE68C" w14:paraId="61FB60F7" w14:textId="41DEE7FB">
      <w:pPr>
        <w:pStyle w:val="ListBullet"/>
        <w:numPr>
          <w:ilvl w:val="0"/>
          <w:numId w:val="0"/>
        </w:numPr>
        <w:ind w:left="360"/>
      </w:pPr>
    </w:p>
    <w:p w:rsidR="009411D7" w:rsidRDefault="000A5AEE" w14:paraId="0F8FE5FA" w14:textId="77777777">
      <w:pPr>
        <w:pStyle w:val="Heading1"/>
      </w:pPr>
      <w:r>
        <w:lastRenderedPageBreak/>
        <w:t>Clinical Services &amp; Medication Management</w:t>
      </w:r>
    </w:p>
    <w:p w:rsidR="009411D7" w:rsidRDefault="000A5AEE" w14:paraId="1E765873" w14:textId="3122E13F">
      <w:pPr>
        <w:pStyle w:val="ListBullet"/>
        <w:rPr/>
      </w:pPr>
      <w:r w:rsidR="08926D2F">
        <w:rPr/>
        <w:t>Describe clinical oversight for high-risk inmate populations (mental health, M</w:t>
      </w:r>
      <w:r w:rsidR="24518185">
        <w:rPr/>
        <w:t xml:space="preserve">edication </w:t>
      </w:r>
      <w:r w:rsidR="08926D2F">
        <w:rPr/>
        <w:t>A</w:t>
      </w:r>
      <w:r w:rsidR="24518185">
        <w:rPr/>
        <w:t xml:space="preserve">ssisted </w:t>
      </w:r>
      <w:r w:rsidR="08926D2F">
        <w:rPr/>
        <w:t>T</w:t>
      </w:r>
      <w:r w:rsidR="24518185">
        <w:rPr/>
        <w:t>reatment</w:t>
      </w:r>
      <w:r w:rsidR="08926D2F">
        <w:rPr/>
        <w:t>, chronic disease), in compliance with I</w:t>
      </w:r>
      <w:r w:rsidR="24518185">
        <w:rPr/>
        <w:t xml:space="preserve">ndiana </w:t>
      </w:r>
      <w:r w:rsidR="08926D2F">
        <w:rPr/>
        <w:t>DOC health services framework.</w:t>
      </w:r>
    </w:p>
    <w:tbl>
      <w:tblPr>
        <w:tblStyle w:val="TableNormal"/>
        <w:bidiVisual w:val="0"/>
        <w:tblW w:w="0" w:type="auto"/>
        <w:tblLook w:val="01E0" w:firstRow="1" w:lastRow="1" w:firstColumn="1" w:lastColumn="1" w:noHBand="0" w:noVBand="0"/>
      </w:tblPr>
      <w:tblGrid>
        <w:gridCol w:w="8993"/>
      </w:tblGrid>
      <w:tr w:rsidR="288FE68C" w:rsidTr="288FE68C" w14:paraId="205BEF64">
        <w:trPr>
          <w:trHeight w:val="300"/>
        </w:trPr>
        <w:tc>
          <w:tcPr>
            <w:tcW w:w="899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FFFF99"/>
            <w:tcMar>
              <w:left w:w="108" w:type="dxa"/>
              <w:right w:w="108" w:type="dxa"/>
            </w:tcMar>
            <w:vAlign w:val="top"/>
          </w:tcPr>
          <w:p w:rsidR="288FE68C" w:rsidP="288FE68C" w:rsidRDefault="288FE68C" w14:paraId="3BC387E2" w14:textId="5B5E51CD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</w:p>
        </w:tc>
      </w:tr>
    </w:tbl>
    <w:p w:rsidR="288FE68C" w:rsidP="288FE68C" w:rsidRDefault="288FE68C" w14:paraId="556A0A01" w14:textId="5636DCED">
      <w:pPr>
        <w:pStyle w:val="ListBullet"/>
        <w:numPr>
          <w:ilvl w:val="0"/>
          <w:numId w:val="0"/>
        </w:numPr>
        <w:ind w:left="360"/>
      </w:pPr>
    </w:p>
    <w:p w:rsidRPr="00043731" w:rsidR="009411D7" w:rsidP="56368EDD" w:rsidRDefault="000A5AEE" w14:paraId="3974DE3F" w14:textId="799DCE28">
      <w:pPr>
        <w:pStyle w:val="ListBullet"/>
        <w:rPr/>
      </w:pPr>
      <w:r w:rsidR="08926D2F">
        <w:rPr/>
        <w:t>For MAT services (buprenorphine, methadone, naltrexone), outline strategies for secure dispensing, diversion prevention, and alignment with Indiana DOC Health policy.</w:t>
      </w:r>
      <w:r w:rsidR="2413283F">
        <w:rPr/>
        <w:t xml:space="preserve"> </w:t>
      </w:r>
    </w:p>
    <w:tbl>
      <w:tblPr>
        <w:tblStyle w:val="TableNormal"/>
        <w:bidiVisual w:val="0"/>
        <w:tblW w:w="0" w:type="auto"/>
        <w:tblLook w:val="01E0" w:firstRow="1" w:lastRow="1" w:firstColumn="1" w:lastColumn="1" w:noHBand="0" w:noVBand="0"/>
      </w:tblPr>
      <w:tblGrid>
        <w:gridCol w:w="8993"/>
      </w:tblGrid>
      <w:tr w:rsidR="288FE68C" w:rsidTr="288FE68C" w14:paraId="39303B34">
        <w:trPr>
          <w:trHeight w:val="300"/>
        </w:trPr>
        <w:tc>
          <w:tcPr>
            <w:tcW w:w="899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FFFF99"/>
            <w:tcMar>
              <w:left w:w="108" w:type="dxa"/>
              <w:right w:w="108" w:type="dxa"/>
            </w:tcMar>
            <w:vAlign w:val="top"/>
          </w:tcPr>
          <w:p w:rsidR="288FE68C" w:rsidP="288FE68C" w:rsidRDefault="288FE68C" w14:paraId="33C39D7C" w14:textId="79860799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</w:p>
        </w:tc>
      </w:tr>
    </w:tbl>
    <w:p w:rsidR="288FE68C" w:rsidP="288FE68C" w:rsidRDefault="288FE68C" w14:paraId="763D433B" w14:textId="0FCF0233">
      <w:pPr>
        <w:pStyle w:val="ListBullet"/>
        <w:numPr>
          <w:ilvl w:val="0"/>
          <w:numId w:val="0"/>
        </w:numPr>
        <w:ind w:left="360"/>
      </w:pPr>
    </w:p>
    <w:p w:rsidR="009411D7" w:rsidRDefault="13EEF649" w14:paraId="3D2C0932" w14:textId="05F05DC3">
      <w:pPr>
        <w:pStyle w:val="ListBullet"/>
        <w:rPr/>
      </w:pPr>
      <w:r w:rsidR="73737C34">
        <w:rPr/>
        <w:t>Describe your costs associated with LAI’s and what cost saving potentials are offered</w:t>
      </w:r>
    </w:p>
    <w:tbl>
      <w:tblPr>
        <w:tblStyle w:val="TableNormal"/>
        <w:bidiVisual w:val="0"/>
        <w:tblW w:w="0" w:type="auto"/>
        <w:tblLook w:val="01E0" w:firstRow="1" w:lastRow="1" w:firstColumn="1" w:lastColumn="1" w:noHBand="0" w:noVBand="0"/>
      </w:tblPr>
      <w:tblGrid>
        <w:gridCol w:w="8993"/>
      </w:tblGrid>
      <w:tr w:rsidR="288FE68C" w:rsidTr="288FE68C" w14:paraId="04D45519">
        <w:trPr>
          <w:trHeight w:val="300"/>
        </w:trPr>
        <w:tc>
          <w:tcPr>
            <w:tcW w:w="899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FFFF99"/>
            <w:tcMar>
              <w:left w:w="108" w:type="dxa"/>
              <w:right w:w="108" w:type="dxa"/>
            </w:tcMar>
            <w:vAlign w:val="top"/>
          </w:tcPr>
          <w:p w:rsidR="288FE68C" w:rsidP="288FE68C" w:rsidRDefault="288FE68C" w14:paraId="4E0C9335" w14:textId="3D510F49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</w:p>
        </w:tc>
      </w:tr>
    </w:tbl>
    <w:p w:rsidR="288FE68C" w:rsidP="288FE68C" w:rsidRDefault="288FE68C" w14:paraId="073F5C91" w14:textId="4132E1BB">
      <w:pPr>
        <w:pStyle w:val="ListBullet"/>
        <w:numPr>
          <w:ilvl w:val="0"/>
          <w:numId w:val="0"/>
        </w:numPr>
        <w:ind w:left="360"/>
      </w:pPr>
    </w:p>
    <w:p w:rsidR="00E01446" w:rsidRDefault="00E01446" w14:paraId="50B73B3A" w14:textId="130B0D6C">
      <w:pPr>
        <w:pStyle w:val="ListBullet"/>
        <w:rPr/>
      </w:pPr>
      <w:r w:rsidR="6E12DDE0">
        <w:rPr/>
        <w:t>Describe your process for medication management reviews, polypharmacy assessment, and adherence monitoring</w:t>
      </w:r>
      <w:r w:rsidR="7218F3A6">
        <w:rPr/>
        <w:t>.</w:t>
      </w:r>
    </w:p>
    <w:tbl>
      <w:tblPr>
        <w:tblStyle w:val="TableNormal"/>
        <w:bidiVisual w:val="0"/>
        <w:tblW w:w="0" w:type="auto"/>
        <w:tblLook w:val="01E0" w:firstRow="1" w:lastRow="1" w:firstColumn="1" w:lastColumn="1" w:noHBand="0" w:noVBand="0"/>
      </w:tblPr>
      <w:tblGrid>
        <w:gridCol w:w="8993"/>
      </w:tblGrid>
      <w:tr w:rsidR="288FE68C" w:rsidTr="288FE68C" w14:paraId="3B281BB8">
        <w:trPr>
          <w:trHeight w:val="300"/>
        </w:trPr>
        <w:tc>
          <w:tcPr>
            <w:tcW w:w="899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FFFF99"/>
            <w:tcMar>
              <w:left w:w="108" w:type="dxa"/>
              <w:right w:w="108" w:type="dxa"/>
            </w:tcMar>
            <w:vAlign w:val="top"/>
          </w:tcPr>
          <w:p w:rsidR="288FE68C" w:rsidP="288FE68C" w:rsidRDefault="288FE68C" w14:paraId="411F9A3D" w14:textId="3D5B3046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</w:p>
        </w:tc>
      </w:tr>
    </w:tbl>
    <w:p w:rsidR="288FE68C" w:rsidP="288FE68C" w:rsidRDefault="288FE68C" w14:paraId="03D1A87E" w14:textId="2B586B99">
      <w:pPr>
        <w:pStyle w:val="ListBullet"/>
        <w:numPr>
          <w:ilvl w:val="0"/>
          <w:numId w:val="0"/>
        </w:numPr>
        <w:ind w:left="0"/>
      </w:pPr>
    </w:p>
    <w:p w:rsidR="009411D7" w:rsidRDefault="000A5AEE" w14:paraId="16745BEC" w14:textId="77777777">
      <w:pPr>
        <w:pStyle w:val="Heading1"/>
      </w:pPr>
      <w:r>
        <w:t>Implementation &amp; Transition</w:t>
      </w:r>
    </w:p>
    <w:p w:rsidR="009411D7" w:rsidRDefault="000A5AEE" w14:paraId="08F72CCD" w14:textId="15F9B0C6">
      <w:pPr>
        <w:pStyle w:val="ListBullet"/>
        <w:rPr/>
      </w:pPr>
      <w:r w:rsidR="08926D2F">
        <w:rPr/>
        <w:t>Detail your strategy for transitioning from an incumbent vendor within I</w:t>
      </w:r>
      <w:r w:rsidR="24518185">
        <w:rPr/>
        <w:t xml:space="preserve">ndiana </w:t>
      </w:r>
      <w:r w:rsidR="08926D2F">
        <w:rPr/>
        <w:t>DOC facilities, including pharmacy inventory handoff, formulary alignment, staff onboarding, and risk mitigation.</w:t>
      </w:r>
    </w:p>
    <w:tbl>
      <w:tblPr>
        <w:tblStyle w:val="TableNormal"/>
        <w:bidiVisual w:val="0"/>
        <w:tblW w:w="0" w:type="auto"/>
        <w:tblLook w:val="01E0" w:firstRow="1" w:lastRow="1" w:firstColumn="1" w:lastColumn="1" w:noHBand="0" w:noVBand="0"/>
      </w:tblPr>
      <w:tblGrid>
        <w:gridCol w:w="8993"/>
      </w:tblGrid>
      <w:tr w:rsidR="288FE68C" w:rsidTr="288FE68C" w14:paraId="4969CE1E">
        <w:trPr>
          <w:trHeight w:val="300"/>
        </w:trPr>
        <w:tc>
          <w:tcPr>
            <w:tcW w:w="899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FFFF99"/>
            <w:tcMar>
              <w:left w:w="108" w:type="dxa"/>
              <w:right w:w="108" w:type="dxa"/>
            </w:tcMar>
            <w:vAlign w:val="top"/>
          </w:tcPr>
          <w:p w:rsidR="288FE68C" w:rsidP="288FE68C" w:rsidRDefault="288FE68C" w14:paraId="542FA101" w14:textId="4B712C12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</w:p>
        </w:tc>
      </w:tr>
    </w:tbl>
    <w:p w:rsidR="288FE68C" w:rsidP="288FE68C" w:rsidRDefault="288FE68C" w14:paraId="7E4D329C" w14:textId="066C9158">
      <w:pPr>
        <w:pStyle w:val="ListBullet"/>
        <w:numPr>
          <w:ilvl w:val="0"/>
          <w:numId w:val="0"/>
        </w:numPr>
        <w:ind w:left="0"/>
      </w:pPr>
    </w:p>
    <w:p w:rsidR="4E252A73" w:rsidP="288FE68C" w:rsidRDefault="4E252A73" w14:paraId="4AA986D1" w14:textId="33AAC6C0">
      <w:pPr>
        <w:pStyle w:val="ListBullet"/>
        <w:numPr>
          <w:ilvl w:val="0"/>
          <w:numId w:val="0"/>
        </w:numPr>
        <w:suppressLineNumbers w:val="0"/>
        <w:bidi w:val="0"/>
        <w:spacing w:before="0" w:beforeAutospacing="off" w:after="160" w:afterAutospacing="off" w:line="278" w:lineRule="auto"/>
        <w:ind w:right="0"/>
        <w:jc w:val="left"/>
        <w:rPr>
          <w:color w:val="0F4761" w:themeColor="accent1" w:themeTint="FF" w:themeShade="BF"/>
          <w:sz w:val="24"/>
          <w:szCs w:val="24"/>
        </w:rPr>
      </w:pPr>
      <w:r w:rsidRPr="288FE68C" w:rsidR="4E252A73">
        <w:rPr>
          <w:color w:val="0F4761" w:themeColor="accent1" w:themeTint="FF" w:themeShade="BF"/>
          <w:sz w:val="40"/>
          <w:szCs w:val="40"/>
        </w:rPr>
        <w:t>Cost Information</w:t>
      </w:r>
    </w:p>
    <w:p w:rsidR="009AC6A3" w:rsidP="288FE68C" w:rsidRDefault="009AC6A3" w14:paraId="369CA2D6" w14:textId="662CA823">
      <w:pPr>
        <w:pStyle w:val="ListBullet"/>
        <w:suppressLineNumbers w:val="0"/>
        <w:bidi w:val="0"/>
        <w:spacing w:before="0" w:beforeAutospacing="off" w:after="160" w:afterAutospacing="off" w:line="278" w:lineRule="auto"/>
        <w:ind w:right="0"/>
        <w:jc w:val="left"/>
        <w:rPr>
          <w:color w:val="auto"/>
          <w:sz w:val="24"/>
          <w:szCs w:val="24"/>
        </w:rPr>
      </w:pPr>
      <w:r w:rsidRPr="288FE68C" w:rsidR="009AC6A3">
        <w:rPr>
          <w:color w:val="auto"/>
          <w:sz w:val="24"/>
          <w:szCs w:val="24"/>
        </w:rPr>
        <w:t>W</w:t>
      </w:r>
      <w:r w:rsidRPr="288FE68C" w:rsidR="029F50E7">
        <w:rPr>
          <w:color w:val="auto"/>
          <w:sz w:val="24"/>
          <w:szCs w:val="24"/>
        </w:rPr>
        <w:t>e want to ensure that all costs are accounted for on our Cost Proposal.  Would you suggest a Per Diem Rate, Fee-for-service/Cost-Plus Dispensing or Tiered Pricing Blocks?  Why do you feel that way</w:t>
      </w:r>
      <w:r w:rsidRPr="288FE68C" w:rsidR="35FF9441">
        <w:rPr>
          <w:color w:val="auto"/>
          <w:sz w:val="24"/>
          <w:szCs w:val="24"/>
        </w:rPr>
        <w:t>?</w:t>
      </w:r>
    </w:p>
    <w:tbl>
      <w:tblPr>
        <w:tblStyle w:val="TableNormal"/>
        <w:bidiVisual w:val="0"/>
        <w:tblW w:w="0" w:type="auto"/>
        <w:tblLook w:val="01E0" w:firstRow="1" w:lastRow="1" w:firstColumn="1" w:lastColumn="1" w:noHBand="0" w:noVBand="0"/>
      </w:tblPr>
      <w:tblGrid>
        <w:gridCol w:w="8993"/>
      </w:tblGrid>
      <w:tr w:rsidR="288FE68C" w:rsidTr="288FE68C" w14:paraId="08A913AD">
        <w:trPr>
          <w:trHeight w:val="300"/>
        </w:trPr>
        <w:tc>
          <w:tcPr>
            <w:tcW w:w="899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FFFF99"/>
            <w:tcMar>
              <w:left w:w="108" w:type="dxa"/>
              <w:right w:w="108" w:type="dxa"/>
            </w:tcMar>
            <w:vAlign w:val="top"/>
          </w:tcPr>
          <w:p w:rsidR="288FE68C" w:rsidP="288FE68C" w:rsidRDefault="288FE68C" w14:paraId="2452E8C1" w14:textId="0D36B259">
            <w:pPr>
              <w:bidi w:val="0"/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</w:p>
        </w:tc>
      </w:tr>
    </w:tbl>
    <w:p w:rsidR="288FE68C" w:rsidP="288FE68C" w:rsidRDefault="288FE68C" w14:paraId="763D02C6" w14:textId="39C48709">
      <w:pPr>
        <w:pStyle w:val="ListBullet"/>
        <w:numPr>
          <w:ilvl w:val="0"/>
          <w:numId w:val="0"/>
        </w:numPr>
        <w:suppressLineNumbers w:val="0"/>
        <w:bidi w:val="0"/>
        <w:spacing w:before="0" w:beforeAutospacing="off" w:after="160" w:afterAutospacing="off" w:line="278" w:lineRule="auto"/>
        <w:ind w:left="720" w:right="0"/>
        <w:jc w:val="left"/>
        <w:rPr>
          <w:color w:val="auto"/>
          <w:sz w:val="24"/>
          <w:szCs w:val="24"/>
        </w:rPr>
      </w:pPr>
    </w:p>
    <w:p w:rsidR="17CB3178" w:rsidP="288FE68C" w:rsidRDefault="17CB3178" w14:paraId="01DD5B69" w14:textId="19372548">
      <w:pPr>
        <w:pStyle w:val="ListBullet"/>
        <w:suppressLineNumbers w:val="0"/>
        <w:bidi w:val="0"/>
        <w:spacing w:before="0" w:beforeAutospacing="off" w:after="160" w:afterAutospacing="off" w:line="278" w:lineRule="auto"/>
        <w:ind w:left="720" w:right="0" w:hanging="360"/>
        <w:jc w:val="left"/>
        <w:rPr>
          <w:color w:val="auto"/>
          <w:sz w:val="24"/>
          <w:szCs w:val="24"/>
        </w:rPr>
      </w:pPr>
      <w:r w:rsidRPr="288FE68C" w:rsidR="17CB3178">
        <w:rPr>
          <w:color w:val="auto"/>
          <w:sz w:val="24"/>
          <w:szCs w:val="24"/>
        </w:rPr>
        <w:t>Due to inmate transfers and releases, please explain your Return/Credit Policy.</w:t>
      </w:r>
    </w:p>
    <w:tbl>
      <w:tblPr>
        <w:tblStyle w:val="TableNormal"/>
        <w:bidiVisual w:val="0"/>
        <w:tblW w:w="0" w:type="auto"/>
        <w:tblLook w:val="01E0" w:firstRow="1" w:lastRow="1" w:firstColumn="1" w:lastColumn="1" w:noHBand="0" w:noVBand="0"/>
      </w:tblPr>
      <w:tblGrid>
        <w:gridCol w:w="8993"/>
      </w:tblGrid>
      <w:tr w:rsidR="288FE68C" w:rsidTr="288FE68C" w14:paraId="5ECC9FF6">
        <w:trPr>
          <w:trHeight w:val="300"/>
        </w:trPr>
        <w:tc>
          <w:tcPr>
            <w:tcW w:w="899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FFFF99"/>
            <w:tcMar>
              <w:left w:w="108" w:type="dxa"/>
              <w:right w:w="108" w:type="dxa"/>
            </w:tcMar>
            <w:vAlign w:val="top"/>
          </w:tcPr>
          <w:p w:rsidR="288FE68C" w:rsidP="288FE68C" w:rsidRDefault="288FE68C" w14:paraId="603B7CC7" w14:textId="6ABABB0B">
            <w:pPr>
              <w:bidi w:val="0"/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</w:p>
        </w:tc>
      </w:tr>
    </w:tbl>
    <w:p w:rsidR="288FE68C" w:rsidP="288FE68C" w:rsidRDefault="288FE68C" w14:paraId="5CE35D31" w14:textId="3C1B45DE">
      <w:pPr>
        <w:pStyle w:val="ListBullet"/>
        <w:numPr>
          <w:ilvl w:val="0"/>
          <w:numId w:val="0"/>
        </w:numPr>
        <w:suppressLineNumbers w:val="0"/>
        <w:bidi w:val="0"/>
        <w:spacing w:before="0" w:beforeAutospacing="off" w:after="160" w:afterAutospacing="off" w:line="278" w:lineRule="auto"/>
        <w:ind w:left="720" w:right="0"/>
        <w:jc w:val="left"/>
        <w:rPr>
          <w:color w:val="auto"/>
          <w:sz w:val="24"/>
          <w:szCs w:val="24"/>
        </w:rPr>
      </w:pPr>
    </w:p>
    <w:p w:rsidR="6819E7B5" w:rsidP="288FE68C" w:rsidRDefault="6819E7B5" w14:paraId="57FD40C7" w14:textId="70426328">
      <w:pPr>
        <w:pStyle w:val="ListBullet"/>
        <w:suppressLineNumbers w:val="0"/>
        <w:bidi w:val="0"/>
        <w:spacing w:before="0" w:beforeAutospacing="off" w:after="160" w:afterAutospacing="off" w:line="278" w:lineRule="auto"/>
        <w:ind w:right="0"/>
        <w:jc w:val="left"/>
        <w:rPr>
          <w:color w:val="auto"/>
          <w:sz w:val="24"/>
          <w:szCs w:val="24"/>
        </w:rPr>
      </w:pPr>
      <w:r w:rsidRPr="288FE68C" w:rsidR="6819E7B5">
        <w:rPr>
          <w:color w:val="auto"/>
          <w:sz w:val="24"/>
          <w:szCs w:val="24"/>
        </w:rPr>
        <w:t xml:space="preserve">Is there a pricing difference for formulary vs. </w:t>
      </w:r>
      <w:r w:rsidRPr="288FE68C" w:rsidR="6819E7B5">
        <w:rPr>
          <w:color w:val="auto"/>
          <w:sz w:val="24"/>
          <w:szCs w:val="24"/>
        </w:rPr>
        <w:t>Non-formulary</w:t>
      </w:r>
      <w:r w:rsidRPr="288FE68C" w:rsidR="6819E7B5">
        <w:rPr>
          <w:color w:val="auto"/>
          <w:sz w:val="24"/>
          <w:szCs w:val="24"/>
        </w:rPr>
        <w:t xml:space="preserve"> drugs and do you offer any financial incentives or higher discounts for strict adherence to a preferred drug list?</w:t>
      </w:r>
    </w:p>
    <w:tbl>
      <w:tblPr>
        <w:tblStyle w:val="TableNormal"/>
        <w:bidiVisual w:val="0"/>
        <w:tblW w:w="0" w:type="auto"/>
        <w:tblLook w:val="01E0" w:firstRow="1" w:lastRow="1" w:firstColumn="1" w:lastColumn="1" w:noHBand="0" w:noVBand="0"/>
      </w:tblPr>
      <w:tblGrid>
        <w:gridCol w:w="8993"/>
      </w:tblGrid>
      <w:tr w:rsidR="288FE68C" w:rsidTr="288FE68C" w14:paraId="054884B5">
        <w:trPr>
          <w:trHeight w:val="300"/>
        </w:trPr>
        <w:tc>
          <w:tcPr>
            <w:tcW w:w="8993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FFFF99"/>
            <w:tcMar>
              <w:left w:w="108" w:type="dxa"/>
              <w:right w:w="108" w:type="dxa"/>
            </w:tcMar>
            <w:vAlign w:val="top"/>
          </w:tcPr>
          <w:p w:rsidR="288FE68C" w:rsidP="288FE68C" w:rsidRDefault="288FE68C" w14:paraId="522935F0" w14:textId="125FB830">
            <w:pPr>
              <w:bidi w:val="0"/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</w:p>
        </w:tc>
      </w:tr>
    </w:tbl>
    <w:p w:rsidR="288FE68C" w:rsidP="288FE68C" w:rsidRDefault="288FE68C" w14:paraId="67A2EB2E" w14:textId="2724A471">
      <w:pPr>
        <w:pStyle w:val="ListBullet"/>
        <w:numPr>
          <w:ilvl w:val="0"/>
          <w:numId w:val="0"/>
        </w:numPr>
        <w:suppressLineNumbers w:val="0"/>
        <w:bidi w:val="0"/>
        <w:spacing w:before="0" w:beforeAutospacing="off" w:after="160" w:afterAutospacing="off" w:line="278" w:lineRule="auto"/>
        <w:ind w:left="720" w:right="0"/>
        <w:jc w:val="left"/>
        <w:rPr>
          <w:color w:val="auto"/>
          <w:sz w:val="24"/>
          <w:szCs w:val="24"/>
        </w:rPr>
      </w:pPr>
    </w:p>
    <w:p w:rsidR="26812C21" w:rsidP="288FE68C" w:rsidRDefault="26812C21" w14:paraId="186B2DBE" w14:textId="2F74AB73">
      <w:pPr>
        <w:pStyle w:val="ListBullet"/>
        <w:suppressLineNumbers w:val="0"/>
        <w:bidi w:val="0"/>
        <w:spacing w:before="0" w:beforeAutospacing="off" w:after="160" w:afterAutospacing="off" w:line="278" w:lineRule="auto"/>
        <w:ind w:right="0"/>
        <w:jc w:val="left"/>
        <w:rPr>
          <w:color w:val="auto"/>
          <w:sz w:val="24"/>
          <w:szCs w:val="24"/>
        </w:rPr>
      </w:pPr>
      <w:r w:rsidRPr="288FE68C" w:rsidR="26812C21">
        <w:rPr>
          <w:color w:val="auto"/>
          <w:sz w:val="24"/>
          <w:szCs w:val="24"/>
        </w:rPr>
        <w:t xml:space="preserve">As you are the expert in pharmaceutical services, please provide an attachment reflecting how you would structure an </w:t>
      </w:r>
      <w:r w:rsidRPr="288FE68C" w:rsidR="26812C21">
        <w:rPr>
          <w:color w:val="auto"/>
          <w:sz w:val="24"/>
          <w:szCs w:val="24"/>
        </w:rPr>
        <w:t>all inclusive</w:t>
      </w:r>
      <w:r w:rsidRPr="288FE68C" w:rsidR="26812C21">
        <w:rPr>
          <w:color w:val="auto"/>
          <w:sz w:val="24"/>
          <w:szCs w:val="24"/>
        </w:rPr>
        <w:t xml:space="preserve"> cost proposal. </w:t>
      </w:r>
    </w:p>
    <w:sectPr w:rsidR="009411D7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23">
    <w:nsid w:val="624bdcd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46b793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91cb7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6cf911a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FFFFFF7C"/>
    <w:multiLevelType w:val="singleLevel"/>
    <w:tmpl w:val="75802D1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804D87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F44E1E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B00E91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8A0CC6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0514310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55E6E9D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90E08CC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4D1EE21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9BE73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03394128"/>
    <w:multiLevelType w:val="hybridMultilevel"/>
    <w:tmpl w:val="E08274D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093D0836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</w:abstractNum>
  <w:abstractNum w:abstractNumId="12" w15:restartNumberingAfterBreak="0">
    <w:nsid w:val="23FA5971"/>
    <w:multiLevelType w:val="hybridMultilevel"/>
    <w:tmpl w:val="1C2E7CA2"/>
    <w:lvl w:ilvl="0" w:tplc="04090001">
      <w:start w:val="1"/>
      <w:numFmt w:val="bullet"/>
      <w:lvlText w:val=""/>
      <w:lvlJc w:val="left"/>
      <w:pPr>
        <w:ind w:left="825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hint="default" w:ascii="Wingdings" w:hAnsi="Wingdings"/>
      </w:rPr>
    </w:lvl>
  </w:abstractNum>
  <w:abstractNum w:abstractNumId="13" w15:restartNumberingAfterBreak="0">
    <w:nsid w:val="33062E0A"/>
    <w:multiLevelType w:val="hybridMultilevel"/>
    <w:tmpl w:val="FE7C6FD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7DA56CE"/>
    <w:multiLevelType w:val="hybridMultilevel"/>
    <w:tmpl w:val="CDD86BD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124673C"/>
    <w:multiLevelType w:val="hybridMultilevel"/>
    <w:tmpl w:val="D8D060C4"/>
    <w:lvl w:ilvl="0" w:tplc="D540937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072366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F0C031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8A019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78ABA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98A84F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EB8DE0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170A0D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0BC13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11B1F2D"/>
    <w:multiLevelType w:val="singleLevel"/>
    <w:tmpl w:val="040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7" w15:restartNumberingAfterBreak="0">
    <w:nsid w:val="6CA53894"/>
    <w:multiLevelType w:val="singleLevel"/>
    <w:tmpl w:val="040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8" w15:restartNumberingAfterBreak="0">
    <w:nsid w:val="6CBF362A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</w:abstractNum>
  <w:abstractNum w:abstractNumId="19" w15:restartNumberingAfterBreak="0">
    <w:nsid w:val="7EAF5D64"/>
    <w:multiLevelType w:val="hybridMultilevel"/>
    <w:tmpl w:val="7E1683FC"/>
    <w:lvl w:ilvl="0" w:tplc="DDEC41A8">
      <w:start w:val="1"/>
      <w:numFmt w:val="decimal"/>
      <w:lvlText w:val="%1."/>
      <w:lvlJc w:val="left"/>
      <w:pPr>
        <w:ind w:left="720" w:hanging="360"/>
      </w:pPr>
    </w:lvl>
    <w:lvl w:ilvl="1" w:tplc="1ED42A3A">
      <w:start w:val="1"/>
      <w:numFmt w:val="lowerLetter"/>
      <w:lvlText w:val="%2."/>
      <w:lvlJc w:val="left"/>
      <w:pPr>
        <w:ind w:left="1440" w:hanging="360"/>
      </w:pPr>
    </w:lvl>
    <w:lvl w:ilvl="2" w:tplc="7862D174">
      <w:start w:val="1"/>
      <w:numFmt w:val="lowerRoman"/>
      <w:lvlText w:val="%3."/>
      <w:lvlJc w:val="right"/>
      <w:pPr>
        <w:ind w:left="2160" w:hanging="180"/>
      </w:pPr>
    </w:lvl>
    <w:lvl w:ilvl="3" w:tplc="DA928E12">
      <w:start w:val="1"/>
      <w:numFmt w:val="decimal"/>
      <w:lvlText w:val="%4."/>
      <w:lvlJc w:val="left"/>
      <w:pPr>
        <w:ind w:left="2880" w:hanging="360"/>
      </w:pPr>
    </w:lvl>
    <w:lvl w:ilvl="4" w:tplc="B7829F96">
      <w:start w:val="1"/>
      <w:numFmt w:val="lowerLetter"/>
      <w:lvlText w:val="%5."/>
      <w:lvlJc w:val="left"/>
      <w:pPr>
        <w:ind w:left="3600" w:hanging="360"/>
      </w:pPr>
    </w:lvl>
    <w:lvl w:ilvl="5" w:tplc="C0505ECC">
      <w:start w:val="1"/>
      <w:numFmt w:val="lowerRoman"/>
      <w:lvlText w:val="%6."/>
      <w:lvlJc w:val="right"/>
      <w:pPr>
        <w:ind w:left="4320" w:hanging="180"/>
      </w:pPr>
    </w:lvl>
    <w:lvl w:ilvl="6" w:tplc="47C81B2A">
      <w:start w:val="1"/>
      <w:numFmt w:val="decimal"/>
      <w:lvlText w:val="%7."/>
      <w:lvlJc w:val="left"/>
      <w:pPr>
        <w:ind w:left="5040" w:hanging="360"/>
      </w:pPr>
    </w:lvl>
    <w:lvl w:ilvl="7" w:tplc="694AD752">
      <w:start w:val="1"/>
      <w:numFmt w:val="lowerLetter"/>
      <w:lvlText w:val="%8."/>
      <w:lvlJc w:val="left"/>
      <w:pPr>
        <w:ind w:left="5760" w:hanging="360"/>
      </w:pPr>
    </w:lvl>
    <w:lvl w:ilvl="8" w:tplc="08C260FC">
      <w:start w:val="1"/>
      <w:numFmt w:val="lowerRoman"/>
      <w:lvlText w:val="%9."/>
      <w:lvlJc w:val="right"/>
      <w:pPr>
        <w:ind w:left="6480" w:hanging="180"/>
      </w:pPr>
    </w:lvl>
  </w:abstract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1" w16cid:durableId="1567960367">
    <w:abstractNumId w:val="9"/>
  </w:num>
  <w:num w:numId="2" w16cid:durableId="966591539">
    <w:abstractNumId w:val="7"/>
  </w:num>
  <w:num w:numId="3" w16cid:durableId="1566836399">
    <w:abstractNumId w:val="6"/>
  </w:num>
  <w:num w:numId="4" w16cid:durableId="774254728">
    <w:abstractNumId w:val="5"/>
  </w:num>
  <w:num w:numId="5" w16cid:durableId="1690519602">
    <w:abstractNumId w:val="4"/>
  </w:num>
  <w:num w:numId="6" w16cid:durableId="1651517433">
    <w:abstractNumId w:val="8"/>
  </w:num>
  <w:num w:numId="7" w16cid:durableId="1993868796">
    <w:abstractNumId w:val="3"/>
  </w:num>
  <w:num w:numId="8" w16cid:durableId="1797212007">
    <w:abstractNumId w:val="2"/>
  </w:num>
  <w:num w:numId="9" w16cid:durableId="1976715822">
    <w:abstractNumId w:val="1"/>
  </w:num>
  <w:num w:numId="10" w16cid:durableId="355926133">
    <w:abstractNumId w:val="0"/>
  </w:num>
  <w:num w:numId="11" w16cid:durableId="437330815">
    <w:abstractNumId w:val="11"/>
  </w:num>
  <w:num w:numId="12" w16cid:durableId="1273904881">
    <w:abstractNumId w:val="18"/>
  </w:num>
  <w:num w:numId="13" w16cid:durableId="2110588750">
    <w:abstractNumId w:val="17"/>
  </w:num>
  <w:num w:numId="14" w16cid:durableId="1730575300">
    <w:abstractNumId w:val="16"/>
  </w:num>
  <w:num w:numId="15" w16cid:durableId="2063938215">
    <w:abstractNumId w:val="19"/>
  </w:num>
  <w:num w:numId="16" w16cid:durableId="1416627709">
    <w:abstractNumId w:val="15"/>
  </w:num>
  <w:num w:numId="17" w16cid:durableId="357203664">
    <w:abstractNumId w:val="14"/>
  </w:num>
  <w:num w:numId="18" w16cid:durableId="76755585">
    <w:abstractNumId w:val="13"/>
  </w:num>
  <w:num w:numId="19" w16cid:durableId="946691232">
    <w:abstractNumId w:val="12"/>
  </w:num>
  <w:num w:numId="20" w16cid:durableId="37639147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6C8F65A7"/>
    <w:rsid w:val="00043731"/>
    <w:rsid w:val="000A5AEE"/>
    <w:rsid w:val="001C2EA5"/>
    <w:rsid w:val="001F40EA"/>
    <w:rsid w:val="002E51AB"/>
    <w:rsid w:val="00324B44"/>
    <w:rsid w:val="0036562D"/>
    <w:rsid w:val="00391F36"/>
    <w:rsid w:val="004976E0"/>
    <w:rsid w:val="005834EC"/>
    <w:rsid w:val="005A534A"/>
    <w:rsid w:val="00827C87"/>
    <w:rsid w:val="009411D7"/>
    <w:rsid w:val="009AC6A3"/>
    <w:rsid w:val="009B0567"/>
    <w:rsid w:val="00A20880"/>
    <w:rsid w:val="00A27A54"/>
    <w:rsid w:val="00A352C8"/>
    <w:rsid w:val="00B41C2B"/>
    <w:rsid w:val="00C26D93"/>
    <w:rsid w:val="00C27141"/>
    <w:rsid w:val="00D32292"/>
    <w:rsid w:val="00D75435"/>
    <w:rsid w:val="00DA25F5"/>
    <w:rsid w:val="00DA6C12"/>
    <w:rsid w:val="00DE5146"/>
    <w:rsid w:val="00DF2FBF"/>
    <w:rsid w:val="00E01446"/>
    <w:rsid w:val="00EF5228"/>
    <w:rsid w:val="00FB3270"/>
    <w:rsid w:val="029F50E7"/>
    <w:rsid w:val="06967617"/>
    <w:rsid w:val="06D7E9DC"/>
    <w:rsid w:val="06E5A490"/>
    <w:rsid w:val="071C4A1C"/>
    <w:rsid w:val="0728AABE"/>
    <w:rsid w:val="082E6193"/>
    <w:rsid w:val="08926D2F"/>
    <w:rsid w:val="0921906F"/>
    <w:rsid w:val="0C059CA2"/>
    <w:rsid w:val="0D235EFE"/>
    <w:rsid w:val="0E6139B8"/>
    <w:rsid w:val="11A5079C"/>
    <w:rsid w:val="13EEF649"/>
    <w:rsid w:val="145DDC06"/>
    <w:rsid w:val="15638B71"/>
    <w:rsid w:val="16157ABB"/>
    <w:rsid w:val="17CB3178"/>
    <w:rsid w:val="1AE30756"/>
    <w:rsid w:val="1F8D6634"/>
    <w:rsid w:val="2161870F"/>
    <w:rsid w:val="2413283F"/>
    <w:rsid w:val="242EC0F0"/>
    <w:rsid w:val="24518185"/>
    <w:rsid w:val="2675885C"/>
    <w:rsid w:val="26812C21"/>
    <w:rsid w:val="2723FBE2"/>
    <w:rsid w:val="288FE68C"/>
    <w:rsid w:val="28BA75C6"/>
    <w:rsid w:val="2E1E5FAB"/>
    <w:rsid w:val="2FE333A2"/>
    <w:rsid w:val="30A8A375"/>
    <w:rsid w:val="32CC4195"/>
    <w:rsid w:val="35208BEE"/>
    <w:rsid w:val="35FF9441"/>
    <w:rsid w:val="370F4FAD"/>
    <w:rsid w:val="3F1C5D50"/>
    <w:rsid w:val="42F51039"/>
    <w:rsid w:val="44A9C919"/>
    <w:rsid w:val="4C9D2FD7"/>
    <w:rsid w:val="4CF726C6"/>
    <w:rsid w:val="4D22B9EE"/>
    <w:rsid w:val="4DC79EA7"/>
    <w:rsid w:val="4E0D3800"/>
    <w:rsid w:val="4E252A73"/>
    <w:rsid w:val="4E2C511E"/>
    <w:rsid w:val="51CA0CEE"/>
    <w:rsid w:val="56368EDD"/>
    <w:rsid w:val="57D5CF23"/>
    <w:rsid w:val="5DEBE129"/>
    <w:rsid w:val="613C6474"/>
    <w:rsid w:val="6295F42A"/>
    <w:rsid w:val="6407A84A"/>
    <w:rsid w:val="666F2906"/>
    <w:rsid w:val="6819E7B5"/>
    <w:rsid w:val="6AD40912"/>
    <w:rsid w:val="6B7C8B92"/>
    <w:rsid w:val="6C8F65A7"/>
    <w:rsid w:val="6E12DDE0"/>
    <w:rsid w:val="7218F3A6"/>
    <w:rsid w:val="73737C34"/>
    <w:rsid w:val="76B80E27"/>
    <w:rsid w:val="773FA78C"/>
    <w:rsid w:val="77A6A9EF"/>
    <w:rsid w:val="79FE54CA"/>
    <w:rsid w:val="7CD81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58AAC6"/>
  <w15:chartTrackingRefBased/>
  <w15:docId w15:val="{D745E40B-03CB-45CA-A742-9217D56BE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27C87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7C87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27C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27C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27C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27C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827C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27C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827C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827C87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sid w:val="00827C87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sid w:val="00827C87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sid w:val="00827C87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sid w:val="00827C87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sid w:val="00827C87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sid w:val="00827C87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sid w:val="00827C87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sid w:val="00827C8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7C87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827C8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7C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827C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7C87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827C8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7C8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27C8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7C87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827C8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7C87"/>
    <w:rPr>
      <w:b/>
      <w:bCs/>
      <w:smallCaps/>
      <w:color w:val="0F4761" w:themeColor="accent1" w:themeShade="BF"/>
      <w:spacing w:val="5"/>
    </w:rPr>
  </w:style>
  <w:style w:type="paragraph" w:styleId="BalloonText">
    <w:name w:val="Balloon Text"/>
    <w:basedOn w:val="Normal"/>
    <w:link w:val="BalloonTextChar"/>
    <w:uiPriority w:val="99"/>
    <w:unhideWhenUsed/>
    <w:rsid w:val="00827C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rsid w:val="00827C87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unhideWhenUsed/>
    <w:rsid w:val="00827C87"/>
  </w:style>
  <w:style w:type="paragraph" w:styleId="BlockText">
    <w:name w:val="Block Text"/>
    <w:basedOn w:val="Normal"/>
    <w:uiPriority w:val="99"/>
    <w:unhideWhenUsed/>
    <w:rsid w:val="00827C87"/>
    <w:pPr>
      <w:pBdr>
        <w:top w:val="single" w:color="156082" w:themeColor="accent1" w:sz="2" w:space="10"/>
        <w:left w:val="single" w:color="156082" w:themeColor="accent1" w:sz="2" w:space="10"/>
        <w:bottom w:val="single" w:color="156082" w:themeColor="accent1" w:sz="2" w:space="10"/>
        <w:right w:val="single" w:color="156082" w:themeColor="accent1" w:sz="2" w:space="10"/>
      </w:pBdr>
      <w:ind w:left="1152" w:right="1152"/>
    </w:pPr>
    <w:rPr>
      <w:i/>
      <w:iCs/>
      <w:color w:val="156082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827C87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827C87"/>
  </w:style>
  <w:style w:type="paragraph" w:styleId="BodyText2">
    <w:name w:val="Body Text 2"/>
    <w:basedOn w:val="Normal"/>
    <w:link w:val="BodyText2Char"/>
    <w:uiPriority w:val="99"/>
    <w:unhideWhenUsed/>
    <w:rsid w:val="00827C87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827C87"/>
  </w:style>
  <w:style w:type="paragraph" w:styleId="BodyText3">
    <w:name w:val="Body Text 3"/>
    <w:basedOn w:val="Normal"/>
    <w:link w:val="BodyText3Char"/>
    <w:uiPriority w:val="99"/>
    <w:unhideWhenUsed/>
    <w:rsid w:val="00827C87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827C87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827C87"/>
    <w:pPr>
      <w:spacing w:after="160"/>
      <w:ind w:firstLine="360"/>
    </w:pPr>
  </w:style>
  <w:style w:type="character" w:styleId="BodyTextFirstIndentChar" w:customStyle="1">
    <w:name w:val="Body Text First Indent Char"/>
    <w:basedOn w:val="BodyTextChar"/>
    <w:link w:val="BodyTextFirstIndent"/>
    <w:uiPriority w:val="99"/>
    <w:rsid w:val="00827C87"/>
  </w:style>
  <w:style w:type="paragraph" w:styleId="BodyTextIndent">
    <w:name w:val="Body Text Indent"/>
    <w:basedOn w:val="Normal"/>
    <w:link w:val="BodyTextIndentChar"/>
    <w:uiPriority w:val="99"/>
    <w:unhideWhenUsed/>
    <w:rsid w:val="00827C87"/>
    <w:pPr>
      <w:spacing w:after="120"/>
      <w:ind w:left="360"/>
    </w:pPr>
  </w:style>
  <w:style w:type="character" w:styleId="BodyTextIndentChar" w:customStyle="1">
    <w:name w:val="Body Text Indent Char"/>
    <w:basedOn w:val="DefaultParagraphFont"/>
    <w:link w:val="BodyTextIndent"/>
    <w:uiPriority w:val="99"/>
    <w:rsid w:val="00827C87"/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827C87"/>
    <w:pPr>
      <w:spacing w:after="160"/>
      <w:ind w:firstLine="360"/>
    </w:pPr>
  </w:style>
  <w:style w:type="character" w:styleId="BodyTextFirstIndent2Char" w:customStyle="1">
    <w:name w:val="Body Text First Indent 2 Char"/>
    <w:basedOn w:val="BodyTextIndentChar"/>
    <w:link w:val="BodyTextFirstIndent2"/>
    <w:uiPriority w:val="99"/>
    <w:rsid w:val="00827C87"/>
  </w:style>
  <w:style w:type="paragraph" w:styleId="BodyTextIndent2">
    <w:name w:val="Body Text Indent 2"/>
    <w:basedOn w:val="Normal"/>
    <w:link w:val="BodyTextIndent2Char"/>
    <w:uiPriority w:val="99"/>
    <w:unhideWhenUsed/>
    <w:rsid w:val="00827C87"/>
    <w:pPr>
      <w:spacing w:after="120" w:line="480" w:lineRule="auto"/>
      <w:ind w:left="360"/>
    </w:pPr>
  </w:style>
  <w:style w:type="character" w:styleId="BodyTextIndent2Char" w:customStyle="1">
    <w:name w:val="Body Text Indent 2 Char"/>
    <w:basedOn w:val="DefaultParagraphFont"/>
    <w:link w:val="BodyTextIndent2"/>
    <w:uiPriority w:val="99"/>
    <w:rsid w:val="00827C87"/>
  </w:style>
  <w:style w:type="paragraph" w:styleId="BodyTextIndent3">
    <w:name w:val="Body Text Indent 3"/>
    <w:basedOn w:val="Normal"/>
    <w:link w:val="BodyTextIndent3Char"/>
    <w:uiPriority w:val="99"/>
    <w:unhideWhenUsed/>
    <w:rsid w:val="00827C87"/>
    <w:pPr>
      <w:spacing w:after="120"/>
      <w:ind w:left="360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uiPriority w:val="99"/>
    <w:rsid w:val="00827C87"/>
    <w:rPr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827C87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unhideWhenUsed/>
    <w:rsid w:val="00827C87"/>
    <w:pPr>
      <w:spacing w:after="0" w:line="240" w:lineRule="auto"/>
      <w:ind w:left="4320"/>
    </w:pPr>
  </w:style>
  <w:style w:type="character" w:styleId="ClosingChar" w:customStyle="1">
    <w:name w:val="Closing Char"/>
    <w:basedOn w:val="DefaultParagraphFont"/>
    <w:link w:val="Closing"/>
    <w:uiPriority w:val="99"/>
    <w:rsid w:val="00827C87"/>
  </w:style>
  <w:style w:type="paragraph" w:styleId="CommentText">
    <w:name w:val="annotation text"/>
    <w:basedOn w:val="Normal"/>
    <w:link w:val="CommentTextChar"/>
    <w:uiPriority w:val="99"/>
    <w:unhideWhenUsed/>
    <w:rsid w:val="00827C87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827C8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827C87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rsid w:val="00827C87"/>
    <w:rPr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unhideWhenUsed/>
    <w:rsid w:val="00827C87"/>
  </w:style>
  <w:style w:type="character" w:styleId="DateChar" w:customStyle="1">
    <w:name w:val="Date Char"/>
    <w:basedOn w:val="DefaultParagraphFont"/>
    <w:link w:val="Date"/>
    <w:uiPriority w:val="99"/>
    <w:rsid w:val="00827C87"/>
  </w:style>
  <w:style w:type="paragraph" w:styleId="DocumentMap">
    <w:name w:val="Document Map"/>
    <w:basedOn w:val="Normal"/>
    <w:link w:val="DocumentMapChar"/>
    <w:uiPriority w:val="99"/>
    <w:unhideWhenUsed/>
    <w:rsid w:val="00827C87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styleId="DocumentMapChar" w:customStyle="1">
    <w:name w:val="Document Map Char"/>
    <w:basedOn w:val="DefaultParagraphFont"/>
    <w:link w:val="DocumentMap"/>
    <w:uiPriority w:val="99"/>
    <w:rsid w:val="00827C87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unhideWhenUsed/>
    <w:rsid w:val="00827C87"/>
    <w:pPr>
      <w:spacing w:after="0" w:line="240" w:lineRule="auto"/>
    </w:pPr>
  </w:style>
  <w:style w:type="character" w:styleId="E-mailSignatureChar" w:customStyle="1">
    <w:name w:val="E-mail Signature Char"/>
    <w:basedOn w:val="DefaultParagraphFont"/>
    <w:link w:val="E-mailSignature"/>
    <w:uiPriority w:val="99"/>
    <w:rsid w:val="00827C87"/>
  </w:style>
  <w:style w:type="paragraph" w:styleId="EndnoteText">
    <w:name w:val="endnote text"/>
    <w:basedOn w:val="Normal"/>
    <w:link w:val="EndnoteTextChar"/>
    <w:uiPriority w:val="99"/>
    <w:unhideWhenUsed/>
    <w:rsid w:val="00827C87"/>
    <w:pPr>
      <w:spacing w:after="0" w:line="240" w:lineRule="auto"/>
    </w:pPr>
    <w:rPr>
      <w:sz w:val="20"/>
      <w:szCs w:val="20"/>
    </w:rPr>
  </w:style>
  <w:style w:type="character" w:styleId="EndnoteTextChar" w:customStyle="1">
    <w:name w:val="Endnote Text Char"/>
    <w:basedOn w:val="DefaultParagraphFont"/>
    <w:link w:val="EndnoteText"/>
    <w:uiPriority w:val="99"/>
    <w:rsid w:val="00827C87"/>
    <w:rPr>
      <w:sz w:val="20"/>
      <w:szCs w:val="20"/>
    </w:rPr>
  </w:style>
  <w:style w:type="paragraph" w:styleId="EnvelopeAddress">
    <w:name w:val="envelope address"/>
    <w:basedOn w:val="Normal"/>
    <w:uiPriority w:val="99"/>
    <w:unhideWhenUsed/>
    <w:rsid w:val="00827C87"/>
    <w:pPr>
      <w:framePr w:w="7920" w:h="1980" w:hSpace="180" w:wrap="auto" w:hAnchor="page" w:xAlign="center" w:yAlign="bottom" w:hRule="exact"/>
      <w:spacing w:after="0" w:line="240" w:lineRule="auto"/>
      <w:ind w:left="2880"/>
    </w:pPr>
    <w:rPr>
      <w:rFonts w:asciiTheme="majorHAnsi" w:hAnsiTheme="majorHAnsi" w:eastAsiaTheme="majorEastAsia" w:cstheme="majorBidi"/>
    </w:rPr>
  </w:style>
  <w:style w:type="paragraph" w:styleId="EnvelopeReturn">
    <w:name w:val="envelope return"/>
    <w:basedOn w:val="Normal"/>
    <w:uiPriority w:val="99"/>
    <w:unhideWhenUsed/>
    <w:rsid w:val="00827C87"/>
    <w:pPr>
      <w:spacing w:after="0" w:line="240" w:lineRule="auto"/>
    </w:pPr>
    <w:rPr>
      <w:rFonts w:asciiTheme="majorHAnsi" w:hAnsiTheme="majorHAnsi" w:eastAsiaTheme="majorEastAsia" w:cstheme="majorBidi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27C87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27C87"/>
  </w:style>
  <w:style w:type="paragraph" w:styleId="FootnoteText">
    <w:name w:val="footnote text"/>
    <w:basedOn w:val="Normal"/>
    <w:link w:val="FootnoteTextChar"/>
    <w:uiPriority w:val="99"/>
    <w:unhideWhenUsed/>
    <w:rsid w:val="00827C87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rsid w:val="00827C87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27C87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27C87"/>
  </w:style>
  <w:style w:type="paragraph" w:styleId="HTMLAddress">
    <w:name w:val="HTML Address"/>
    <w:basedOn w:val="Normal"/>
    <w:link w:val="HTMLAddressChar"/>
    <w:uiPriority w:val="99"/>
    <w:unhideWhenUsed/>
    <w:rsid w:val="00827C87"/>
    <w:pPr>
      <w:spacing w:after="0" w:line="240" w:lineRule="auto"/>
    </w:pPr>
    <w:rPr>
      <w:i/>
      <w:iCs/>
    </w:rPr>
  </w:style>
  <w:style w:type="character" w:styleId="HTMLAddressChar" w:customStyle="1">
    <w:name w:val="HTML Address Char"/>
    <w:basedOn w:val="DefaultParagraphFont"/>
    <w:link w:val="HTMLAddress"/>
    <w:uiPriority w:val="99"/>
    <w:rsid w:val="00827C87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27C87"/>
    <w:pPr>
      <w:spacing w:after="0" w:line="240" w:lineRule="auto"/>
    </w:pPr>
    <w:rPr>
      <w:rFonts w:ascii="Consolas" w:hAnsi="Consolas"/>
      <w:sz w:val="20"/>
      <w:szCs w:val="20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rsid w:val="00827C87"/>
    <w:rPr>
      <w:rFonts w:ascii="Consolas" w:hAnsi="Consolas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unhideWhenUsed/>
    <w:rsid w:val="00827C87"/>
    <w:pPr>
      <w:spacing w:after="0" w:line="240" w:lineRule="auto"/>
      <w:ind w:left="240" w:hanging="240"/>
    </w:pPr>
  </w:style>
  <w:style w:type="paragraph" w:styleId="Index2">
    <w:name w:val="index 2"/>
    <w:basedOn w:val="Normal"/>
    <w:next w:val="Normal"/>
    <w:autoRedefine/>
    <w:uiPriority w:val="99"/>
    <w:unhideWhenUsed/>
    <w:rsid w:val="00827C87"/>
    <w:pPr>
      <w:spacing w:after="0" w:line="240" w:lineRule="auto"/>
      <w:ind w:left="480" w:hanging="240"/>
    </w:pPr>
  </w:style>
  <w:style w:type="paragraph" w:styleId="Index3">
    <w:name w:val="index 3"/>
    <w:basedOn w:val="Normal"/>
    <w:next w:val="Normal"/>
    <w:autoRedefine/>
    <w:uiPriority w:val="99"/>
    <w:unhideWhenUsed/>
    <w:rsid w:val="00827C87"/>
    <w:pPr>
      <w:spacing w:after="0" w:line="240" w:lineRule="auto"/>
      <w:ind w:left="720" w:hanging="240"/>
    </w:pPr>
  </w:style>
  <w:style w:type="paragraph" w:styleId="Index4">
    <w:name w:val="index 4"/>
    <w:basedOn w:val="Normal"/>
    <w:next w:val="Normal"/>
    <w:autoRedefine/>
    <w:uiPriority w:val="99"/>
    <w:unhideWhenUsed/>
    <w:rsid w:val="00827C87"/>
    <w:pPr>
      <w:spacing w:after="0" w:line="240" w:lineRule="auto"/>
      <w:ind w:left="960" w:hanging="240"/>
    </w:pPr>
  </w:style>
  <w:style w:type="paragraph" w:styleId="Index5">
    <w:name w:val="index 5"/>
    <w:basedOn w:val="Normal"/>
    <w:next w:val="Normal"/>
    <w:autoRedefine/>
    <w:uiPriority w:val="99"/>
    <w:unhideWhenUsed/>
    <w:rsid w:val="00827C87"/>
    <w:pPr>
      <w:spacing w:after="0" w:line="240" w:lineRule="auto"/>
      <w:ind w:left="1200" w:hanging="240"/>
    </w:pPr>
  </w:style>
  <w:style w:type="paragraph" w:styleId="Index6">
    <w:name w:val="index 6"/>
    <w:basedOn w:val="Normal"/>
    <w:next w:val="Normal"/>
    <w:autoRedefine/>
    <w:uiPriority w:val="99"/>
    <w:unhideWhenUsed/>
    <w:rsid w:val="00827C87"/>
    <w:pPr>
      <w:spacing w:after="0" w:line="240" w:lineRule="auto"/>
      <w:ind w:left="1440" w:hanging="240"/>
    </w:pPr>
  </w:style>
  <w:style w:type="paragraph" w:styleId="Index7">
    <w:name w:val="index 7"/>
    <w:basedOn w:val="Normal"/>
    <w:next w:val="Normal"/>
    <w:autoRedefine/>
    <w:uiPriority w:val="99"/>
    <w:unhideWhenUsed/>
    <w:rsid w:val="00827C87"/>
    <w:pPr>
      <w:spacing w:after="0" w:line="240" w:lineRule="auto"/>
      <w:ind w:left="1680" w:hanging="240"/>
    </w:pPr>
  </w:style>
  <w:style w:type="paragraph" w:styleId="Index8">
    <w:name w:val="index 8"/>
    <w:basedOn w:val="Normal"/>
    <w:next w:val="Normal"/>
    <w:autoRedefine/>
    <w:uiPriority w:val="99"/>
    <w:unhideWhenUsed/>
    <w:rsid w:val="00827C87"/>
    <w:pPr>
      <w:spacing w:after="0" w:line="240" w:lineRule="auto"/>
      <w:ind w:left="1920" w:hanging="240"/>
    </w:pPr>
  </w:style>
  <w:style w:type="paragraph" w:styleId="Index9">
    <w:name w:val="index 9"/>
    <w:basedOn w:val="Normal"/>
    <w:next w:val="Normal"/>
    <w:autoRedefine/>
    <w:uiPriority w:val="99"/>
    <w:unhideWhenUsed/>
    <w:rsid w:val="00827C87"/>
    <w:pPr>
      <w:spacing w:after="0" w:line="240" w:lineRule="auto"/>
      <w:ind w:left="2160" w:hanging="240"/>
    </w:pPr>
  </w:style>
  <w:style w:type="paragraph" w:styleId="IndexHeading">
    <w:name w:val="index heading"/>
    <w:basedOn w:val="Normal"/>
    <w:next w:val="Index1"/>
    <w:uiPriority w:val="99"/>
    <w:unhideWhenUsed/>
    <w:rsid w:val="00827C87"/>
    <w:rPr>
      <w:rFonts w:asciiTheme="majorHAnsi" w:hAnsiTheme="majorHAnsi" w:eastAsiaTheme="majorEastAsia" w:cstheme="majorBidi"/>
      <w:b/>
      <w:bCs/>
    </w:rPr>
  </w:style>
  <w:style w:type="paragraph" w:styleId="List">
    <w:name w:val="List"/>
    <w:basedOn w:val="Normal"/>
    <w:uiPriority w:val="99"/>
    <w:unhideWhenUsed/>
    <w:rsid w:val="00827C87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827C87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827C87"/>
    <w:pPr>
      <w:ind w:left="1080" w:hanging="360"/>
      <w:contextualSpacing/>
    </w:pPr>
  </w:style>
  <w:style w:type="paragraph" w:styleId="List4">
    <w:name w:val="List 4"/>
    <w:basedOn w:val="Normal"/>
    <w:uiPriority w:val="99"/>
    <w:unhideWhenUsed/>
    <w:rsid w:val="00827C87"/>
    <w:pPr>
      <w:ind w:left="1440" w:hanging="360"/>
      <w:contextualSpacing/>
    </w:pPr>
  </w:style>
  <w:style w:type="paragraph" w:styleId="List5">
    <w:name w:val="List 5"/>
    <w:basedOn w:val="Normal"/>
    <w:uiPriority w:val="99"/>
    <w:unhideWhenUsed/>
    <w:rsid w:val="00827C87"/>
    <w:pPr>
      <w:ind w:left="1800" w:hanging="360"/>
      <w:contextualSpacing/>
    </w:pPr>
  </w:style>
  <w:style w:type="paragraph" w:styleId="ListBullet">
    <w:name w:val="List Bullet"/>
    <w:basedOn w:val="Normal"/>
    <w:uiPriority w:val="99"/>
    <w:unhideWhenUsed/>
    <w:rsid w:val="00827C8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827C8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827C8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unhideWhenUsed/>
    <w:rsid w:val="00827C8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unhideWhenUsed/>
    <w:rsid w:val="00827C8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unhideWhenUsed/>
    <w:rsid w:val="00827C8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827C8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827C8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unhideWhenUsed/>
    <w:rsid w:val="00827C8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unhideWhenUsed/>
    <w:rsid w:val="00827C8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unhideWhenUsed/>
    <w:rsid w:val="00827C8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unhideWhenUsed/>
    <w:rsid w:val="00827C8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unhideWhenUsed/>
    <w:rsid w:val="00827C8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unhideWhenUsed/>
    <w:rsid w:val="00827C8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unhideWhenUsed/>
    <w:rsid w:val="00827C87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unhideWhenUsed/>
    <w:rsid w:val="00827C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827C87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unhideWhenUsed/>
    <w:rsid w:val="00827C87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 w:line="240" w:lineRule="auto"/>
      <w:ind w:left="1080" w:hanging="1080"/>
    </w:pPr>
    <w:rPr>
      <w:rFonts w:asciiTheme="majorHAnsi" w:hAnsiTheme="majorHAnsi" w:eastAsiaTheme="majorEastAsia" w:cstheme="majorBidi"/>
    </w:rPr>
  </w:style>
  <w:style w:type="character" w:styleId="MessageHeaderChar" w:customStyle="1">
    <w:name w:val="Message Header Char"/>
    <w:basedOn w:val="DefaultParagraphFont"/>
    <w:link w:val="MessageHeader"/>
    <w:uiPriority w:val="99"/>
    <w:rsid w:val="00827C87"/>
    <w:rPr>
      <w:rFonts w:asciiTheme="majorHAnsi" w:hAnsiTheme="majorHAnsi" w:eastAsiaTheme="majorEastAsia" w:cstheme="majorBidi"/>
      <w:shd w:val="pct20" w:color="auto" w:fill="auto"/>
    </w:rPr>
  </w:style>
  <w:style w:type="paragraph" w:styleId="NoSpacing">
    <w:name w:val="No Spacing"/>
    <w:uiPriority w:val="1"/>
    <w:qFormat/>
    <w:rsid w:val="00827C87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827C87"/>
    <w:rPr>
      <w:rFonts w:ascii="Times New Roman" w:hAnsi="Times New Roman" w:cs="Times New Roman"/>
    </w:rPr>
  </w:style>
  <w:style w:type="paragraph" w:styleId="NormalIndent">
    <w:name w:val="Normal Indent"/>
    <w:basedOn w:val="Normal"/>
    <w:uiPriority w:val="99"/>
    <w:unhideWhenUsed/>
    <w:rsid w:val="00827C8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unhideWhenUsed/>
    <w:rsid w:val="00827C87"/>
    <w:pPr>
      <w:spacing w:after="0" w:line="240" w:lineRule="auto"/>
    </w:pPr>
  </w:style>
  <w:style w:type="character" w:styleId="NoteHeadingChar" w:customStyle="1">
    <w:name w:val="Note Heading Char"/>
    <w:basedOn w:val="DefaultParagraphFont"/>
    <w:link w:val="NoteHeading"/>
    <w:uiPriority w:val="99"/>
    <w:rsid w:val="00827C87"/>
  </w:style>
  <w:style w:type="paragraph" w:styleId="PlainText">
    <w:name w:val="Plain Text"/>
    <w:basedOn w:val="Normal"/>
    <w:link w:val="PlainTextChar"/>
    <w:uiPriority w:val="99"/>
    <w:unhideWhenUsed/>
    <w:rsid w:val="00827C87"/>
    <w:pPr>
      <w:spacing w:after="0" w:line="240" w:lineRule="auto"/>
    </w:pPr>
    <w:rPr>
      <w:rFonts w:ascii="Consolas" w:hAnsi="Consolas"/>
      <w:sz w:val="21"/>
      <w:szCs w:val="21"/>
    </w:rPr>
  </w:style>
  <w:style w:type="character" w:styleId="PlainTextChar" w:customStyle="1">
    <w:name w:val="Plain Text Char"/>
    <w:basedOn w:val="DefaultParagraphFont"/>
    <w:link w:val="PlainText"/>
    <w:uiPriority w:val="99"/>
    <w:rsid w:val="00827C87"/>
    <w:rPr>
      <w:rFonts w:ascii="Consolas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827C87"/>
  </w:style>
  <w:style w:type="character" w:styleId="SalutationChar" w:customStyle="1">
    <w:name w:val="Salutation Char"/>
    <w:basedOn w:val="DefaultParagraphFont"/>
    <w:link w:val="Salutation"/>
    <w:uiPriority w:val="99"/>
    <w:rsid w:val="00827C87"/>
  </w:style>
  <w:style w:type="paragraph" w:styleId="Signature">
    <w:name w:val="Signature"/>
    <w:basedOn w:val="Normal"/>
    <w:link w:val="SignatureChar"/>
    <w:uiPriority w:val="99"/>
    <w:unhideWhenUsed/>
    <w:rsid w:val="00827C87"/>
    <w:pPr>
      <w:spacing w:after="0" w:line="240" w:lineRule="auto"/>
      <w:ind w:left="4320"/>
    </w:pPr>
  </w:style>
  <w:style w:type="character" w:styleId="SignatureChar" w:customStyle="1">
    <w:name w:val="Signature Char"/>
    <w:basedOn w:val="DefaultParagraphFont"/>
    <w:link w:val="Signature"/>
    <w:uiPriority w:val="99"/>
    <w:rsid w:val="00827C87"/>
  </w:style>
  <w:style w:type="paragraph" w:styleId="TableofAuthorities">
    <w:name w:val="table of authorities"/>
    <w:basedOn w:val="Normal"/>
    <w:next w:val="Normal"/>
    <w:uiPriority w:val="99"/>
    <w:unhideWhenUsed/>
    <w:rsid w:val="00827C87"/>
    <w:pPr>
      <w:spacing w:after="0"/>
      <w:ind w:left="240" w:hanging="240"/>
    </w:pPr>
  </w:style>
  <w:style w:type="paragraph" w:styleId="TableofFigures">
    <w:name w:val="table of figures"/>
    <w:basedOn w:val="Normal"/>
    <w:next w:val="Normal"/>
    <w:uiPriority w:val="99"/>
    <w:unhideWhenUsed/>
    <w:rsid w:val="00827C87"/>
    <w:pPr>
      <w:spacing w:after="0"/>
    </w:pPr>
  </w:style>
  <w:style w:type="paragraph" w:styleId="TOAHeading">
    <w:name w:val="toa heading"/>
    <w:basedOn w:val="Normal"/>
    <w:next w:val="Normal"/>
    <w:uiPriority w:val="99"/>
    <w:unhideWhenUsed/>
    <w:rsid w:val="00827C87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TOC1">
    <w:name w:val="toc 1"/>
    <w:basedOn w:val="Normal"/>
    <w:next w:val="Normal"/>
    <w:autoRedefine/>
    <w:uiPriority w:val="39"/>
    <w:unhideWhenUsed/>
    <w:rsid w:val="00827C8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827C8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827C87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unhideWhenUsed/>
    <w:rsid w:val="00827C8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unhideWhenUsed/>
    <w:rsid w:val="00827C8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unhideWhenUsed/>
    <w:rsid w:val="00827C8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unhideWhenUsed/>
    <w:rsid w:val="00827C8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unhideWhenUsed/>
    <w:rsid w:val="00827C8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unhideWhenUsed/>
    <w:rsid w:val="00827C8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unhideWhenUsed/>
    <w:qFormat/>
    <w:rsid w:val="00827C87"/>
    <w:pPr>
      <w:spacing w:before="240" w:after="0"/>
      <w:outlineLvl w:val="9"/>
    </w:pPr>
    <w:rPr>
      <w:sz w:val="32"/>
      <w:szCs w:val="32"/>
    </w:rPr>
  </w:style>
  <w:style w:type="table" w:styleId="ColorfulGrid">
    <w:name w:val="Colorful Grid"/>
    <w:basedOn w:val="TableNormal"/>
    <w:uiPriority w:val="73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1E4F5" w:themeFill="accent1" w:themeFillTint="33"/>
    </w:tcPr>
    <w:tblStylePr w:type="firstRow">
      <w:rPr>
        <w:b/>
        <w:bCs/>
      </w:rPr>
      <w:tblPr/>
      <w:tcPr>
        <w:shd w:val="clear" w:color="auto" w:fill="83CAE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3CAE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F476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F4761" w:themeFill="accent1" w:themeFillShade="BF"/>
      </w:tcPr>
    </w:tblStylePr>
    <w:tblStylePr w:type="band1Vert">
      <w:tblPr/>
      <w:tcPr>
        <w:shd w:val="clear" w:color="auto" w:fill="64BDE6" w:themeFill="accent1" w:themeFillTint="7F"/>
      </w:tcPr>
    </w:tblStylePr>
    <w:tblStylePr w:type="band1Horz">
      <w:tblPr/>
      <w:tcPr>
        <w:shd w:val="clear" w:color="auto" w:fill="64BDE6" w:themeFill="accent1" w:themeFillTint="7F"/>
      </w:tcPr>
    </w:tblStylePr>
  </w:style>
  <w:style w:type="table" w:styleId="ColorfulGrid-Accent2">
    <w:name w:val="Colorful Grid Accent 2"/>
    <w:basedOn w:val="TableNormal"/>
    <w:uiPriority w:val="73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AE2D5" w:themeFill="accent2" w:themeFillTint="33"/>
    </w:tcPr>
    <w:tblStylePr w:type="firstRow">
      <w:rPr>
        <w:b/>
        <w:bCs/>
      </w:rPr>
      <w:tblPr/>
      <w:tcPr>
        <w:shd w:val="clear" w:color="auto" w:fill="F6C5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C5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BF4E1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BF4E14" w:themeFill="accent2" w:themeFillShade="BF"/>
      </w:tcPr>
    </w:tblStylePr>
    <w:tblStylePr w:type="band1Vert">
      <w:tblPr/>
      <w:tcPr>
        <w:shd w:val="clear" w:color="auto" w:fill="F4B798" w:themeFill="accent2" w:themeFillTint="7F"/>
      </w:tcPr>
    </w:tblStylePr>
    <w:tblStylePr w:type="band1Horz">
      <w:tblPr/>
      <w:tcPr>
        <w:shd w:val="clear" w:color="auto" w:fill="F4B798" w:themeFill="accent2" w:themeFillTint="7F"/>
      </w:tcPr>
    </w:tblStylePr>
  </w:style>
  <w:style w:type="table" w:styleId="ColorfulGrid-Accent3">
    <w:name w:val="Colorful Grid Accent 3"/>
    <w:basedOn w:val="TableNormal"/>
    <w:uiPriority w:val="73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1F0C7" w:themeFill="accent3" w:themeFillTint="33"/>
    </w:tcPr>
    <w:tblStylePr w:type="firstRow">
      <w:rPr>
        <w:b/>
        <w:bCs/>
      </w:rPr>
      <w:tblPr/>
      <w:tcPr>
        <w:shd w:val="clear" w:color="auto" w:fill="84E290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4E290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24F1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24F1A" w:themeFill="accent3" w:themeFillShade="BF"/>
      </w:tcPr>
    </w:tblStylePr>
    <w:tblStylePr w:type="band1Vert">
      <w:tblPr/>
      <w:tcPr>
        <w:shd w:val="clear" w:color="auto" w:fill="66DB75" w:themeFill="accent3" w:themeFillTint="7F"/>
      </w:tcPr>
    </w:tblStylePr>
    <w:tblStylePr w:type="band1Horz">
      <w:tblPr/>
      <w:tcPr>
        <w:shd w:val="clear" w:color="auto" w:fill="66DB75" w:themeFill="accent3" w:themeFillTint="7F"/>
      </w:tcPr>
    </w:tblStylePr>
  </w:style>
  <w:style w:type="table" w:styleId="ColorfulGrid-Accent4">
    <w:name w:val="Colorful Grid Accent 4"/>
    <w:basedOn w:val="TableNormal"/>
    <w:uiPriority w:val="73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AEDFB" w:themeFill="accent4" w:themeFillTint="33"/>
    </w:tcPr>
    <w:tblStylePr w:type="firstRow">
      <w:rPr>
        <w:b/>
        <w:bCs/>
      </w:rPr>
      <w:tblPr/>
      <w:tcPr>
        <w:shd w:val="clear" w:color="auto" w:fill="95DCF7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5DCF7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B769F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B769F" w:themeFill="accent4" w:themeFillShade="BF"/>
      </w:tcPr>
    </w:tblStylePr>
    <w:tblStylePr w:type="band1Vert">
      <w:tblPr/>
      <w:tcPr>
        <w:shd w:val="clear" w:color="auto" w:fill="7BD3F5" w:themeFill="accent4" w:themeFillTint="7F"/>
      </w:tcPr>
    </w:tblStylePr>
    <w:tblStylePr w:type="band1Horz">
      <w:tblPr/>
      <w:tcPr>
        <w:shd w:val="clear" w:color="auto" w:fill="7BD3F5" w:themeFill="accent4" w:themeFillTint="7F"/>
      </w:tcPr>
    </w:tblStylePr>
  </w:style>
  <w:style w:type="table" w:styleId="ColorfulGrid-Accent5">
    <w:name w:val="Colorful Grid Accent 5"/>
    <w:basedOn w:val="TableNormal"/>
    <w:uiPriority w:val="73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CEED" w:themeFill="accent5" w:themeFillTint="33"/>
    </w:tcPr>
    <w:tblStylePr w:type="firstRow">
      <w:rPr>
        <w:b/>
        <w:bCs/>
      </w:rPr>
      <w:tblPr/>
      <w:tcPr>
        <w:shd w:val="clear" w:color="auto" w:fill="E59EDC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9EDC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7206D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7206D" w:themeFill="accent5" w:themeFillShade="BF"/>
      </w:tcPr>
    </w:tblStylePr>
    <w:tblStylePr w:type="band1Vert">
      <w:tblPr/>
      <w:tcPr>
        <w:shd w:val="clear" w:color="auto" w:fill="DE86D4" w:themeFill="accent5" w:themeFillTint="7F"/>
      </w:tcPr>
    </w:tblStylePr>
    <w:tblStylePr w:type="band1Horz">
      <w:tblPr/>
      <w:tcPr>
        <w:shd w:val="clear" w:color="auto" w:fill="DE86D4" w:themeFill="accent5" w:themeFillTint="7F"/>
      </w:tcPr>
    </w:tblStylePr>
  </w:style>
  <w:style w:type="table" w:styleId="ColorfulGrid-Accent6">
    <w:name w:val="Colorful Grid Accent 6"/>
    <w:basedOn w:val="TableNormal"/>
    <w:uiPriority w:val="73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9F2D0" w:themeFill="accent6" w:themeFillTint="33"/>
    </w:tcPr>
    <w:tblStylePr w:type="firstRow">
      <w:rPr>
        <w:b/>
        <w:bCs/>
      </w:rPr>
      <w:tblPr/>
      <w:tcPr>
        <w:shd w:val="clear" w:color="auto" w:fill="B3E5A1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3E5A1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A7C22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A7C22" w:themeFill="accent6" w:themeFillShade="BF"/>
      </w:tcPr>
    </w:tblStylePr>
    <w:tblStylePr w:type="band1Vert">
      <w:tblPr/>
      <w:tcPr>
        <w:shd w:val="clear" w:color="auto" w:fill="A0DF8A" w:themeFill="accent6" w:themeFillTint="7F"/>
      </w:tcPr>
    </w:tblStylePr>
    <w:tblStylePr w:type="band1Horz">
      <w:tblPr/>
      <w:tcPr>
        <w:shd w:val="clear" w:color="auto" w:fill="A0DF8A" w:themeFill="accent6" w:themeFillTint="7F"/>
      </w:tcPr>
    </w:tblStylePr>
  </w:style>
  <w:style w:type="table" w:styleId="ColorfulList">
    <w:name w:val="Colorful List"/>
    <w:basedOn w:val="TableNormal"/>
    <w:uiPriority w:val="72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CC5416" w:themeFill="accent2" w:themeFillShade="CC"/>
      </w:tcPr>
    </w:tblStylePr>
    <w:tblStylePr w:type="lastRow">
      <w:rPr>
        <w:b/>
        <w:bCs/>
        <w:color w:val="CC5416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0F2FA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CC5416" w:themeFill="accent2" w:themeFillShade="CC"/>
      </w:tcPr>
    </w:tblStylePr>
    <w:tblStylePr w:type="lastRow">
      <w:rPr>
        <w:b/>
        <w:bCs/>
        <w:color w:val="CC5416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EF2" w:themeFill="accent1" w:themeFillTint="3F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ColorfulList-Accent2">
    <w:name w:val="Colorful List Accent 2"/>
    <w:basedOn w:val="TableNormal"/>
    <w:uiPriority w:val="72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CF0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CC5416" w:themeFill="accent2" w:themeFillShade="CC"/>
      </w:tcPr>
    </w:tblStylePr>
    <w:tblStylePr w:type="lastRow">
      <w:rPr>
        <w:b/>
        <w:bCs/>
        <w:color w:val="CC5416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DBCC" w:themeFill="accent2" w:themeFillTint="3F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ColorfulList-Accent3">
    <w:name w:val="Colorful List Accent 3"/>
    <w:basedOn w:val="TableNormal"/>
    <w:uiPriority w:val="72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0F8E3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0C7EAA" w:themeFill="accent4" w:themeFillShade="CC"/>
      </w:tcPr>
    </w:tblStylePr>
    <w:tblStylePr w:type="lastRow">
      <w:rPr>
        <w:b/>
        <w:bCs/>
        <w:color w:val="0C7EAA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EDBA" w:themeFill="accent3" w:themeFillTint="3F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ColorfulList-Accent4">
    <w:name w:val="Colorful List Accent 4"/>
    <w:basedOn w:val="TableNormal"/>
    <w:uiPriority w:val="72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5F6FD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14551C" w:themeFill="accent3" w:themeFillShade="CC"/>
      </w:tcPr>
    </w:tblStylePr>
    <w:tblStylePr w:type="lastRow">
      <w:rPr>
        <w:b/>
        <w:bCs/>
        <w:color w:val="14551C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E9FA" w:themeFill="accent4" w:themeFillTint="3F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ColorfulList-Accent5">
    <w:name w:val="Colorful List Accent 5"/>
    <w:basedOn w:val="TableNormal"/>
    <w:uiPriority w:val="72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7F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E8524" w:themeFill="accent6" w:themeFillShade="CC"/>
      </w:tcPr>
    </w:tblStylePr>
    <w:tblStylePr w:type="lastRow">
      <w:rPr>
        <w:b/>
        <w:bCs/>
        <w:color w:val="3E8524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3E9" w:themeFill="accent5" w:themeFillTint="3F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ColorfulList-Accent6">
    <w:name w:val="Colorful List Accent 6"/>
    <w:basedOn w:val="TableNormal"/>
    <w:uiPriority w:val="72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CF8E8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F2275" w:themeFill="accent5" w:themeFillShade="CC"/>
      </w:tcPr>
    </w:tblStylePr>
    <w:tblStylePr w:type="lastRow">
      <w:rPr>
        <w:b/>
        <w:bCs/>
        <w:color w:val="7F227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EFC5" w:themeFill="accent6" w:themeFillTint="3F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ColorfulShading">
    <w:name w:val="Colorful Shading"/>
    <w:basedOn w:val="TableNormal"/>
    <w:uiPriority w:val="71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E97132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E97132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E97132" w:themeColor="accent2" w:sz="24" w:space="0"/>
        <w:left w:val="single" w:color="156082" w:themeColor="accent1" w:sz="4" w:space="0"/>
        <w:bottom w:val="single" w:color="156082" w:themeColor="accent1" w:sz="4" w:space="0"/>
        <w:right w:val="single" w:color="156082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0F2FA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E97132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C394D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C394D" w:themeColor="accent1" w:themeShade="99" w:sz="4" w:space="0"/>
          <w:insideV w:val="nil"/>
        </w:tcBorders>
        <w:shd w:val="clear" w:color="auto" w:fill="0C394D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394D" w:themeFill="accent1" w:themeFillShade="99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64BDE6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E97132" w:themeColor="accent2" w:sz="24" w:space="0"/>
        <w:left w:val="single" w:color="E97132" w:themeColor="accent2" w:sz="4" w:space="0"/>
        <w:bottom w:val="single" w:color="E97132" w:themeColor="accent2" w:sz="4" w:space="0"/>
        <w:right w:val="single" w:color="E97132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CF0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E97132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993F1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993F10" w:themeColor="accent2" w:themeShade="99" w:sz="4" w:space="0"/>
          <w:insideV w:val="nil"/>
        </w:tcBorders>
        <w:shd w:val="clear" w:color="auto" w:fill="993F1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3F10" w:themeFill="accent2" w:themeFillShade="99"/>
      </w:tcPr>
    </w:tblStylePr>
    <w:tblStylePr w:type="band1Vert">
      <w:tblPr/>
      <w:tcPr>
        <w:shd w:val="clear" w:color="auto" w:fill="F6C5AC" w:themeFill="accent2" w:themeFillTint="66"/>
      </w:tcPr>
    </w:tblStylePr>
    <w:tblStylePr w:type="band1Horz">
      <w:tblPr/>
      <w:tcPr>
        <w:shd w:val="clear" w:color="auto" w:fill="F4B7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F9ED5" w:themeColor="accent4" w:sz="24" w:space="0"/>
        <w:left w:val="single" w:color="196B24" w:themeColor="accent3" w:sz="4" w:space="0"/>
        <w:bottom w:val="single" w:color="196B24" w:themeColor="accent3" w:sz="4" w:space="0"/>
        <w:right w:val="single" w:color="196B24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0F8E3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0F9ED5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F401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F4015" w:themeColor="accent3" w:themeShade="99" w:sz="4" w:space="0"/>
          <w:insideV w:val="nil"/>
        </w:tcBorders>
        <w:shd w:val="clear" w:color="auto" w:fill="0F401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4015" w:themeFill="accent3" w:themeFillShade="99"/>
      </w:tcPr>
    </w:tblStylePr>
    <w:tblStylePr w:type="band1Vert">
      <w:tblPr/>
      <w:tcPr>
        <w:shd w:val="clear" w:color="auto" w:fill="84E290" w:themeFill="accent3" w:themeFillTint="66"/>
      </w:tcPr>
    </w:tblStylePr>
    <w:tblStylePr w:type="band1Horz">
      <w:tblPr/>
      <w:tcPr>
        <w:shd w:val="clear" w:color="auto" w:fill="66DB75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196B24" w:themeColor="accent3" w:sz="24" w:space="0"/>
        <w:left w:val="single" w:color="0F9ED5" w:themeColor="accent4" w:sz="4" w:space="0"/>
        <w:bottom w:val="single" w:color="0F9ED5" w:themeColor="accent4" w:sz="4" w:space="0"/>
        <w:right w:val="single" w:color="0F9ED5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F6FD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196B24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95E7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95E7F" w:themeColor="accent4" w:themeShade="99" w:sz="4" w:space="0"/>
          <w:insideV w:val="nil"/>
        </w:tcBorders>
        <w:shd w:val="clear" w:color="auto" w:fill="095E7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5E7F" w:themeFill="accent4" w:themeFillShade="99"/>
      </w:tcPr>
    </w:tblStylePr>
    <w:tblStylePr w:type="band1Vert">
      <w:tblPr/>
      <w:tcPr>
        <w:shd w:val="clear" w:color="auto" w:fill="95DCF7" w:themeFill="accent4" w:themeFillTint="66"/>
      </w:tcPr>
    </w:tblStylePr>
    <w:tblStylePr w:type="band1Horz">
      <w:tblPr/>
      <w:tcPr>
        <w:shd w:val="clear" w:color="auto" w:fill="7BD3F5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EA72E" w:themeColor="accent6" w:sz="24" w:space="0"/>
        <w:left w:val="single" w:color="A02B93" w:themeColor="accent5" w:sz="4" w:space="0"/>
        <w:bottom w:val="single" w:color="A02B93" w:themeColor="accent5" w:sz="4" w:space="0"/>
        <w:right w:val="single" w:color="A02B93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7F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EA72E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F1957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F1957" w:themeColor="accent5" w:themeShade="99" w:sz="4" w:space="0"/>
          <w:insideV w:val="nil"/>
        </w:tcBorders>
        <w:shd w:val="clear" w:color="auto" w:fill="5F1957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1957" w:themeFill="accent5" w:themeFillShade="99"/>
      </w:tcPr>
    </w:tblStylePr>
    <w:tblStylePr w:type="band1Vert">
      <w:tblPr/>
      <w:tcPr>
        <w:shd w:val="clear" w:color="auto" w:fill="E59EDC" w:themeFill="accent5" w:themeFillTint="66"/>
      </w:tcPr>
    </w:tblStylePr>
    <w:tblStylePr w:type="band1Horz">
      <w:tblPr/>
      <w:tcPr>
        <w:shd w:val="clear" w:color="auto" w:fill="DE86D4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A02B93" w:themeColor="accent5" w:sz="24" w:space="0"/>
        <w:left w:val="single" w:color="4EA72E" w:themeColor="accent6" w:sz="4" w:space="0"/>
        <w:bottom w:val="single" w:color="4EA72E" w:themeColor="accent6" w:sz="4" w:space="0"/>
        <w:right w:val="single" w:color="4EA72E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CF8E8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A02B93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E641B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E641B" w:themeColor="accent6" w:themeShade="99" w:sz="4" w:space="0"/>
          <w:insideV w:val="nil"/>
        </w:tcBorders>
        <w:shd w:val="clear" w:color="auto" w:fill="2E641B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641B" w:themeFill="accent6" w:themeFillShade="99"/>
      </w:tcPr>
    </w:tblStylePr>
    <w:tblStylePr w:type="band1Vert">
      <w:tblPr/>
      <w:tcPr>
        <w:shd w:val="clear" w:color="auto" w:fill="B3E5A1" w:themeFill="accent6" w:themeFillTint="66"/>
      </w:tcPr>
    </w:tblStylePr>
    <w:tblStylePr w:type="band1Horz">
      <w:tblPr/>
      <w:tcPr>
        <w:shd w:val="clear" w:color="auto" w:fill="A0DF8A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unhideWhenUsed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unhideWhenUsed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56082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A2F4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F476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F476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476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4761" w:themeFill="accent1" w:themeFillShade="BF"/>
      </w:tcPr>
    </w:tblStylePr>
  </w:style>
  <w:style w:type="table" w:styleId="DarkList-Accent2">
    <w:name w:val="Dark List Accent 2"/>
    <w:basedOn w:val="TableNormal"/>
    <w:uiPriority w:val="70"/>
    <w:unhideWhenUsed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9713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7F340D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BF4E1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BF4E1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4E1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4E14" w:themeFill="accent2" w:themeFillShade="BF"/>
      </w:tcPr>
    </w:tblStylePr>
  </w:style>
  <w:style w:type="table" w:styleId="DarkList-Accent3">
    <w:name w:val="Dark List Accent 3"/>
    <w:basedOn w:val="TableNormal"/>
    <w:uiPriority w:val="70"/>
    <w:unhideWhenUsed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96B24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C351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124F1A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124F1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24F1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24F1A" w:themeFill="accent3" w:themeFillShade="BF"/>
      </w:tcPr>
    </w:tblStylePr>
  </w:style>
  <w:style w:type="table" w:styleId="DarkList-Accent4">
    <w:name w:val="Dark List Accent 4"/>
    <w:basedOn w:val="TableNormal"/>
    <w:uiPriority w:val="70"/>
    <w:unhideWhenUsed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F9ED5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74E69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B769F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B769F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B769F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B769F" w:themeFill="accent4" w:themeFillShade="BF"/>
      </w:tcPr>
    </w:tblStylePr>
  </w:style>
  <w:style w:type="table" w:styleId="DarkList-Accent5">
    <w:name w:val="Dark List Accent 5"/>
    <w:basedOn w:val="TableNormal"/>
    <w:uiPriority w:val="70"/>
    <w:unhideWhenUsed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02B93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F154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7206D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7206D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06D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06D" w:themeFill="accent5" w:themeFillShade="BF"/>
      </w:tcPr>
    </w:tblStylePr>
  </w:style>
  <w:style w:type="table" w:styleId="DarkList-Accent6">
    <w:name w:val="Dark List Accent 6"/>
    <w:basedOn w:val="TableNormal"/>
    <w:uiPriority w:val="70"/>
    <w:unhideWhenUsed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EA72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65317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A7C22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A7C2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7C2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7C22" w:themeFill="accent6" w:themeFillShade="BF"/>
      </w:tcPr>
    </w:tblStylePr>
  </w:style>
  <w:style w:type="table" w:styleId="GridTable1Light">
    <w:name w:val="Grid Table 1 Light"/>
    <w:basedOn w:val="TableNormal"/>
    <w:uiPriority w:val="46"/>
    <w:rsid w:val="00827C87"/>
    <w:pPr>
      <w:spacing w:after="0" w:line="240" w:lineRule="auto"/>
    </w:p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827C87"/>
    <w:pPr>
      <w:spacing w:after="0" w:line="240" w:lineRule="auto"/>
    </w:pPr>
    <w:tblPr>
      <w:tblStyleRowBandSize w:val="1"/>
      <w:tblStyleColBandSize w:val="1"/>
      <w:tblBorders>
        <w:top w:val="single" w:color="83CAEB" w:themeColor="accent1" w:themeTint="66" w:sz="4" w:space="0"/>
        <w:left w:val="single" w:color="83CAEB" w:themeColor="accent1" w:themeTint="66" w:sz="4" w:space="0"/>
        <w:bottom w:val="single" w:color="83CAEB" w:themeColor="accent1" w:themeTint="66" w:sz="4" w:space="0"/>
        <w:right w:val="single" w:color="83CAEB" w:themeColor="accent1" w:themeTint="66" w:sz="4" w:space="0"/>
        <w:insideH w:val="single" w:color="83CAEB" w:themeColor="accent1" w:themeTint="66" w:sz="4" w:space="0"/>
        <w:insideV w:val="single" w:color="83CAEB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45B0E1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45B0E1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827C87"/>
    <w:pPr>
      <w:spacing w:after="0" w:line="240" w:lineRule="auto"/>
    </w:pPr>
    <w:tblPr>
      <w:tblStyleRowBandSize w:val="1"/>
      <w:tblStyleColBandSize w:val="1"/>
      <w:tblBorders>
        <w:top w:val="single" w:color="F6C5AC" w:themeColor="accent2" w:themeTint="66" w:sz="4" w:space="0"/>
        <w:left w:val="single" w:color="F6C5AC" w:themeColor="accent2" w:themeTint="66" w:sz="4" w:space="0"/>
        <w:bottom w:val="single" w:color="F6C5AC" w:themeColor="accent2" w:themeTint="66" w:sz="4" w:space="0"/>
        <w:right w:val="single" w:color="F6C5AC" w:themeColor="accent2" w:themeTint="66" w:sz="4" w:space="0"/>
        <w:insideH w:val="single" w:color="F6C5AC" w:themeColor="accent2" w:themeTint="66" w:sz="4" w:space="0"/>
        <w:insideV w:val="single" w:color="F6C5AC" w:themeColor="accent2" w:themeTint="66" w:sz="4" w:space="0"/>
      </w:tblBorders>
    </w:tblPr>
    <w:tblStylePr w:type="firstRow">
      <w:rPr>
        <w:b/>
        <w:bCs/>
      </w:rPr>
      <w:tblPr/>
      <w:tcPr>
        <w:tcBorders>
          <w:bottom w:val="single" w:color="F1A983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1A983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827C87"/>
    <w:pPr>
      <w:spacing w:after="0" w:line="240" w:lineRule="auto"/>
    </w:pPr>
    <w:tblPr>
      <w:tblStyleRowBandSize w:val="1"/>
      <w:tblStyleColBandSize w:val="1"/>
      <w:tblBorders>
        <w:top w:val="single" w:color="84E290" w:themeColor="accent3" w:themeTint="66" w:sz="4" w:space="0"/>
        <w:left w:val="single" w:color="84E290" w:themeColor="accent3" w:themeTint="66" w:sz="4" w:space="0"/>
        <w:bottom w:val="single" w:color="84E290" w:themeColor="accent3" w:themeTint="66" w:sz="4" w:space="0"/>
        <w:right w:val="single" w:color="84E290" w:themeColor="accent3" w:themeTint="66" w:sz="4" w:space="0"/>
        <w:insideH w:val="single" w:color="84E290" w:themeColor="accent3" w:themeTint="66" w:sz="4" w:space="0"/>
        <w:insideV w:val="single" w:color="84E290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47D459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47D459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27C87"/>
    <w:pPr>
      <w:spacing w:after="0" w:line="240" w:lineRule="auto"/>
    </w:pPr>
    <w:tblPr>
      <w:tblStyleRowBandSize w:val="1"/>
      <w:tblStyleColBandSize w:val="1"/>
      <w:tblBorders>
        <w:top w:val="single" w:color="95DCF7" w:themeColor="accent4" w:themeTint="66" w:sz="4" w:space="0"/>
        <w:left w:val="single" w:color="95DCF7" w:themeColor="accent4" w:themeTint="66" w:sz="4" w:space="0"/>
        <w:bottom w:val="single" w:color="95DCF7" w:themeColor="accent4" w:themeTint="66" w:sz="4" w:space="0"/>
        <w:right w:val="single" w:color="95DCF7" w:themeColor="accent4" w:themeTint="66" w:sz="4" w:space="0"/>
        <w:insideH w:val="single" w:color="95DCF7" w:themeColor="accent4" w:themeTint="66" w:sz="4" w:space="0"/>
        <w:insideV w:val="single" w:color="95DCF7" w:themeColor="accent4" w:themeTint="66" w:sz="4" w:space="0"/>
      </w:tblBorders>
    </w:tblPr>
    <w:tblStylePr w:type="firstRow">
      <w:rPr>
        <w:b/>
        <w:bCs/>
      </w:rPr>
      <w:tblPr/>
      <w:tcPr>
        <w:tcBorders>
          <w:bottom w:val="single" w:color="60CAF3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0CAF3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27C87"/>
    <w:pPr>
      <w:spacing w:after="0" w:line="240" w:lineRule="auto"/>
    </w:pPr>
    <w:tblPr>
      <w:tblStyleRowBandSize w:val="1"/>
      <w:tblStyleColBandSize w:val="1"/>
      <w:tblBorders>
        <w:top w:val="single" w:color="E59EDC" w:themeColor="accent5" w:themeTint="66" w:sz="4" w:space="0"/>
        <w:left w:val="single" w:color="E59EDC" w:themeColor="accent5" w:themeTint="66" w:sz="4" w:space="0"/>
        <w:bottom w:val="single" w:color="E59EDC" w:themeColor="accent5" w:themeTint="66" w:sz="4" w:space="0"/>
        <w:right w:val="single" w:color="E59EDC" w:themeColor="accent5" w:themeTint="66" w:sz="4" w:space="0"/>
        <w:insideH w:val="single" w:color="E59EDC" w:themeColor="accent5" w:themeTint="66" w:sz="4" w:space="0"/>
        <w:insideV w:val="single" w:color="E59EDC" w:themeColor="accent5" w:themeTint="66" w:sz="4" w:space="0"/>
      </w:tblBorders>
    </w:tblPr>
    <w:tblStylePr w:type="firstRow">
      <w:rPr>
        <w:b/>
        <w:bCs/>
      </w:rPr>
      <w:tblPr/>
      <w:tcPr>
        <w:tcBorders>
          <w:bottom w:val="single" w:color="D86DCB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D86DCB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827C87"/>
    <w:pPr>
      <w:spacing w:after="0" w:line="240" w:lineRule="auto"/>
    </w:pPr>
    <w:tblPr>
      <w:tblStyleRowBandSize w:val="1"/>
      <w:tblStyleColBandSize w:val="1"/>
      <w:tblBorders>
        <w:top w:val="single" w:color="B3E5A1" w:themeColor="accent6" w:themeTint="66" w:sz="4" w:space="0"/>
        <w:left w:val="single" w:color="B3E5A1" w:themeColor="accent6" w:themeTint="66" w:sz="4" w:space="0"/>
        <w:bottom w:val="single" w:color="B3E5A1" w:themeColor="accent6" w:themeTint="66" w:sz="4" w:space="0"/>
        <w:right w:val="single" w:color="B3E5A1" w:themeColor="accent6" w:themeTint="66" w:sz="4" w:space="0"/>
        <w:insideH w:val="single" w:color="B3E5A1" w:themeColor="accent6" w:themeTint="66" w:sz="4" w:space="0"/>
        <w:insideV w:val="single" w:color="B3E5A1" w:themeColor="accent6" w:themeTint="66" w:sz="4" w:space="0"/>
      </w:tblBorders>
    </w:tblPr>
    <w:tblStylePr w:type="firstRow">
      <w:rPr>
        <w:b/>
        <w:bCs/>
      </w:rPr>
      <w:tblPr/>
      <w:tcPr>
        <w:tcBorders>
          <w:bottom w:val="single" w:color="8DD873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8DD873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27C87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827C87"/>
    <w:pPr>
      <w:spacing w:after="0" w:line="240" w:lineRule="auto"/>
    </w:pPr>
    <w:tblPr>
      <w:tblStyleRowBandSize w:val="1"/>
      <w:tblStyleColBandSize w:val="1"/>
      <w:tblBorders>
        <w:top w:val="single" w:color="45B0E1" w:themeColor="accent1" w:themeTint="99" w:sz="2" w:space="0"/>
        <w:bottom w:val="single" w:color="45B0E1" w:themeColor="accent1" w:themeTint="99" w:sz="2" w:space="0"/>
        <w:insideH w:val="single" w:color="45B0E1" w:themeColor="accent1" w:themeTint="99" w:sz="2" w:space="0"/>
        <w:insideV w:val="single" w:color="45B0E1" w:themeColor="accen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45B0E1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45B0E1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827C87"/>
    <w:pPr>
      <w:spacing w:after="0" w:line="240" w:lineRule="auto"/>
    </w:pPr>
    <w:tblPr>
      <w:tblStyleRowBandSize w:val="1"/>
      <w:tblStyleColBandSize w:val="1"/>
      <w:tblBorders>
        <w:top w:val="single" w:color="F1A983" w:themeColor="accent2" w:themeTint="99" w:sz="2" w:space="0"/>
        <w:bottom w:val="single" w:color="F1A983" w:themeColor="accent2" w:themeTint="99" w:sz="2" w:space="0"/>
        <w:insideH w:val="single" w:color="F1A983" w:themeColor="accent2" w:themeTint="99" w:sz="2" w:space="0"/>
        <w:insideV w:val="single" w:color="F1A983" w:themeColor="accent2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F1A983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F1A983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827C87"/>
    <w:pPr>
      <w:spacing w:after="0" w:line="240" w:lineRule="auto"/>
    </w:pPr>
    <w:tblPr>
      <w:tblStyleRowBandSize w:val="1"/>
      <w:tblStyleColBandSize w:val="1"/>
      <w:tblBorders>
        <w:top w:val="single" w:color="47D459" w:themeColor="accent3" w:themeTint="99" w:sz="2" w:space="0"/>
        <w:bottom w:val="single" w:color="47D459" w:themeColor="accent3" w:themeTint="99" w:sz="2" w:space="0"/>
        <w:insideH w:val="single" w:color="47D459" w:themeColor="accent3" w:themeTint="99" w:sz="2" w:space="0"/>
        <w:insideV w:val="single" w:color="47D459" w:themeColor="accent3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47D459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47D459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827C87"/>
    <w:pPr>
      <w:spacing w:after="0" w:line="240" w:lineRule="auto"/>
    </w:pPr>
    <w:tblPr>
      <w:tblStyleRowBandSize w:val="1"/>
      <w:tblStyleColBandSize w:val="1"/>
      <w:tblBorders>
        <w:top w:val="single" w:color="60CAF3" w:themeColor="accent4" w:themeTint="99" w:sz="2" w:space="0"/>
        <w:bottom w:val="single" w:color="60CAF3" w:themeColor="accent4" w:themeTint="99" w:sz="2" w:space="0"/>
        <w:insideH w:val="single" w:color="60CAF3" w:themeColor="accent4" w:themeTint="99" w:sz="2" w:space="0"/>
        <w:insideV w:val="single" w:color="60CAF3" w:themeColor="accent4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60CAF3" w:themeColor="accent4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60CAF3" w:themeColor="accent4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827C87"/>
    <w:pPr>
      <w:spacing w:after="0" w:line="240" w:lineRule="auto"/>
    </w:pPr>
    <w:tblPr>
      <w:tblStyleRowBandSize w:val="1"/>
      <w:tblStyleColBandSize w:val="1"/>
      <w:tblBorders>
        <w:top w:val="single" w:color="D86DCB" w:themeColor="accent5" w:themeTint="99" w:sz="2" w:space="0"/>
        <w:bottom w:val="single" w:color="D86DCB" w:themeColor="accent5" w:themeTint="99" w:sz="2" w:space="0"/>
        <w:insideH w:val="single" w:color="D86DCB" w:themeColor="accent5" w:themeTint="99" w:sz="2" w:space="0"/>
        <w:insideV w:val="single" w:color="D86DCB" w:themeColor="accent5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D86DCB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D86DCB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827C87"/>
    <w:pPr>
      <w:spacing w:after="0" w:line="240" w:lineRule="auto"/>
    </w:pPr>
    <w:tblPr>
      <w:tblStyleRowBandSize w:val="1"/>
      <w:tblStyleColBandSize w:val="1"/>
      <w:tblBorders>
        <w:top w:val="single" w:color="8DD873" w:themeColor="accent6" w:themeTint="99" w:sz="2" w:space="0"/>
        <w:bottom w:val="single" w:color="8DD873" w:themeColor="accent6" w:themeTint="99" w:sz="2" w:space="0"/>
        <w:insideH w:val="single" w:color="8DD873" w:themeColor="accent6" w:themeTint="99" w:sz="2" w:space="0"/>
        <w:insideV w:val="single" w:color="8DD873" w:themeColor="accent6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8DD873" w:themeColor="accent6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8DD873" w:themeColor="accent6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GridTable3">
    <w:name w:val="Grid Table 3"/>
    <w:basedOn w:val="TableNormal"/>
    <w:uiPriority w:val="48"/>
    <w:rsid w:val="00827C87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color="666666" w:themeColor="text1" w:themeTint="99" w:sz="4" w:space="0"/>
        </w:tcBorders>
      </w:tcPr>
    </w:tblStylePr>
    <w:tblStylePr w:type="nwCell">
      <w:tblPr/>
      <w:tcPr>
        <w:tcBorders>
          <w:bottom w:val="single" w:color="666666" w:themeColor="text1" w:themeTint="99" w:sz="4" w:space="0"/>
        </w:tcBorders>
      </w:tcPr>
    </w:tblStylePr>
    <w:tblStylePr w:type="seCell">
      <w:tblPr/>
      <w:tcPr>
        <w:tcBorders>
          <w:top w:val="single" w:color="666666" w:themeColor="text1" w:themeTint="99" w:sz="4" w:space="0"/>
        </w:tcBorders>
      </w:tcPr>
    </w:tblStylePr>
    <w:tblStylePr w:type="swCell">
      <w:tblPr/>
      <w:tcPr>
        <w:tcBorders>
          <w:top w:val="single" w:color="666666" w:themeColor="text1" w:themeTint="99" w:sz="4" w:space="0"/>
        </w:tcBorders>
      </w:tcPr>
    </w:tblStylePr>
  </w:style>
  <w:style w:type="table" w:styleId="GridTable3-Accent1">
    <w:name w:val="Grid Table 3 Accent 1"/>
    <w:basedOn w:val="TableNormal"/>
    <w:uiPriority w:val="48"/>
    <w:rsid w:val="00827C87"/>
    <w:pPr>
      <w:spacing w:after="0" w:line="240" w:lineRule="auto"/>
    </w:pPr>
    <w:tblPr>
      <w:tblStyleRowBandSize w:val="1"/>
      <w:tblStyleColBandSize w:val="1"/>
      <w:tblBorders>
        <w:top w:val="single" w:color="45B0E1" w:themeColor="accent1" w:themeTint="99" w:sz="4" w:space="0"/>
        <w:left w:val="single" w:color="45B0E1" w:themeColor="accent1" w:themeTint="99" w:sz="4" w:space="0"/>
        <w:bottom w:val="single" w:color="45B0E1" w:themeColor="accent1" w:themeTint="99" w:sz="4" w:space="0"/>
        <w:right w:val="single" w:color="45B0E1" w:themeColor="accent1" w:themeTint="99" w:sz="4" w:space="0"/>
        <w:insideH w:val="single" w:color="45B0E1" w:themeColor="accent1" w:themeTint="99" w:sz="4" w:space="0"/>
        <w:insideV w:val="single" w:color="45B0E1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  <w:tblStylePr w:type="neCell">
      <w:tblPr/>
      <w:tcPr>
        <w:tcBorders>
          <w:bottom w:val="single" w:color="45B0E1" w:themeColor="accent1" w:themeTint="99" w:sz="4" w:space="0"/>
        </w:tcBorders>
      </w:tcPr>
    </w:tblStylePr>
    <w:tblStylePr w:type="nwCell">
      <w:tblPr/>
      <w:tcPr>
        <w:tcBorders>
          <w:bottom w:val="single" w:color="45B0E1" w:themeColor="accent1" w:themeTint="99" w:sz="4" w:space="0"/>
        </w:tcBorders>
      </w:tcPr>
    </w:tblStylePr>
    <w:tblStylePr w:type="seCell">
      <w:tblPr/>
      <w:tcPr>
        <w:tcBorders>
          <w:top w:val="single" w:color="45B0E1" w:themeColor="accent1" w:themeTint="99" w:sz="4" w:space="0"/>
        </w:tcBorders>
      </w:tcPr>
    </w:tblStylePr>
    <w:tblStylePr w:type="swCell">
      <w:tblPr/>
      <w:tcPr>
        <w:tcBorders>
          <w:top w:val="single" w:color="45B0E1" w:themeColor="accent1" w:themeTint="99" w:sz="4" w:space="0"/>
        </w:tcBorders>
      </w:tcPr>
    </w:tblStylePr>
  </w:style>
  <w:style w:type="table" w:styleId="GridTable3-Accent2">
    <w:name w:val="Grid Table 3 Accent 2"/>
    <w:basedOn w:val="TableNormal"/>
    <w:uiPriority w:val="48"/>
    <w:rsid w:val="00827C87"/>
    <w:pPr>
      <w:spacing w:after="0" w:line="240" w:lineRule="auto"/>
    </w:pPr>
    <w:tblPr>
      <w:tblStyleRowBandSize w:val="1"/>
      <w:tblStyleColBandSize w:val="1"/>
      <w:tblBorders>
        <w:top w:val="single" w:color="F1A983" w:themeColor="accent2" w:themeTint="99" w:sz="4" w:space="0"/>
        <w:left w:val="single" w:color="F1A983" w:themeColor="accent2" w:themeTint="99" w:sz="4" w:space="0"/>
        <w:bottom w:val="single" w:color="F1A983" w:themeColor="accent2" w:themeTint="99" w:sz="4" w:space="0"/>
        <w:right w:val="single" w:color="F1A983" w:themeColor="accent2" w:themeTint="99" w:sz="4" w:space="0"/>
        <w:insideH w:val="single" w:color="F1A983" w:themeColor="accent2" w:themeTint="99" w:sz="4" w:space="0"/>
        <w:insideV w:val="single" w:color="F1A983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  <w:tblStylePr w:type="neCell">
      <w:tblPr/>
      <w:tcPr>
        <w:tcBorders>
          <w:bottom w:val="single" w:color="F1A983" w:themeColor="accent2" w:themeTint="99" w:sz="4" w:space="0"/>
        </w:tcBorders>
      </w:tcPr>
    </w:tblStylePr>
    <w:tblStylePr w:type="nwCell">
      <w:tblPr/>
      <w:tcPr>
        <w:tcBorders>
          <w:bottom w:val="single" w:color="F1A983" w:themeColor="accent2" w:themeTint="99" w:sz="4" w:space="0"/>
        </w:tcBorders>
      </w:tcPr>
    </w:tblStylePr>
    <w:tblStylePr w:type="seCell">
      <w:tblPr/>
      <w:tcPr>
        <w:tcBorders>
          <w:top w:val="single" w:color="F1A983" w:themeColor="accent2" w:themeTint="99" w:sz="4" w:space="0"/>
        </w:tcBorders>
      </w:tcPr>
    </w:tblStylePr>
    <w:tblStylePr w:type="swCell">
      <w:tblPr/>
      <w:tcPr>
        <w:tcBorders>
          <w:top w:val="single" w:color="F1A983" w:themeColor="accent2" w:themeTint="99" w:sz="4" w:space="0"/>
        </w:tcBorders>
      </w:tcPr>
    </w:tblStylePr>
  </w:style>
  <w:style w:type="table" w:styleId="GridTable3-Accent3">
    <w:name w:val="Grid Table 3 Accent 3"/>
    <w:basedOn w:val="TableNormal"/>
    <w:uiPriority w:val="48"/>
    <w:rsid w:val="00827C87"/>
    <w:pPr>
      <w:spacing w:after="0" w:line="240" w:lineRule="auto"/>
    </w:pPr>
    <w:tblPr>
      <w:tblStyleRowBandSize w:val="1"/>
      <w:tblStyleColBandSize w:val="1"/>
      <w:tblBorders>
        <w:top w:val="single" w:color="47D459" w:themeColor="accent3" w:themeTint="99" w:sz="4" w:space="0"/>
        <w:left w:val="single" w:color="47D459" w:themeColor="accent3" w:themeTint="99" w:sz="4" w:space="0"/>
        <w:bottom w:val="single" w:color="47D459" w:themeColor="accent3" w:themeTint="99" w:sz="4" w:space="0"/>
        <w:right w:val="single" w:color="47D459" w:themeColor="accent3" w:themeTint="99" w:sz="4" w:space="0"/>
        <w:insideH w:val="single" w:color="47D459" w:themeColor="accent3" w:themeTint="99" w:sz="4" w:space="0"/>
        <w:insideV w:val="single" w:color="47D459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  <w:tblStylePr w:type="neCell">
      <w:tblPr/>
      <w:tcPr>
        <w:tcBorders>
          <w:bottom w:val="single" w:color="47D459" w:themeColor="accent3" w:themeTint="99" w:sz="4" w:space="0"/>
        </w:tcBorders>
      </w:tcPr>
    </w:tblStylePr>
    <w:tblStylePr w:type="nwCell">
      <w:tblPr/>
      <w:tcPr>
        <w:tcBorders>
          <w:bottom w:val="single" w:color="47D459" w:themeColor="accent3" w:themeTint="99" w:sz="4" w:space="0"/>
        </w:tcBorders>
      </w:tcPr>
    </w:tblStylePr>
    <w:tblStylePr w:type="seCell">
      <w:tblPr/>
      <w:tcPr>
        <w:tcBorders>
          <w:top w:val="single" w:color="47D459" w:themeColor="accent3" w:themeTint="99" w:sz="4" w:space="0"/>
        </w:tcBorders>
      </w:tcPr>
    </w:tblStylePr>
    <w:tblStylePr w:type="swCell">
      <w:tblPr/>
      <w:tcPr>
        <w:tcBorders>
          <w:top w:val="single" w:color="47D459" w:themeColor="accent3" w:themeTint="99" w:sz="4" w:space="0"/>
        </w:tcBorders>
      </w:tcPr>
    </w:tblStylePr>
  </w:style>
  <w:style w:type="table" w:styleId="GridTable3-Accent4">
    <w:name w:val="Grid Table 3 Accent 4"/>
    <w:basedOn w:val="TableNormal"/>
    <w:uiPriority w:val="48"/>
    <w:rsid w:val="00827C87"/>
    <w:pPr>
      <w:spacing w:after="0" w:line="240" w:lineRule="auto"/>
    </w:pPr>
    <w:tblPr>
      <w:tblStyleRowBandSize w:val="1"/>
      <w:tblStyleColBandSize w:val="1"/>
      <w:tblBorders>
        <w:top w:val="single" w:color="60CAF3" w:themeColor="accent4" w:themeTint="99" w:sz="4" w:space="0"/>
        <w:left w:val="single" w:color="60CAF3" w:themeColor="accent4" w:themeTint="99" w:sz="4" w:space="0"/>
        <w:bottom w:val="single" w:color="60CAF3" w:themeColor="accent4" w:themeTint="99" w:sz="4" w:space="0"/>
        <w:right w:val="single" w:color="60CAF3" w:themeColor="accent4" w:themeTint="99" w:sz="4" w:space="0"/>
        <w:insideH w:val="single" w:color="60CAF3" w:themeColor="accent4" w:themeTint="99" w:sz="4" w:space="0"/>
        <w:insideV w:val="single" w:color="60CAF3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  <w:tblStylePr w:type="neCell">
      <w:tblPr/>
      <w:tcPr>
        <w:tcBorders>
          <w:bottom w:val="single" w:color="60CAF3" w:themeColor="accent4" w:themeTint="99" w:sz="4" w:space="0"/>
        </w:tcBorders>
      </w:tcPr>
    </w:tblStylePr>
    <w:tblStylePr w:type="nwCell">
      <w:tblPr/>
      <w:tcPr>
        <w:tcBorders>
          <w:bottom w:val="single" w:color="60CAF3" w:themeColor="accent4" w:themeTint="99" w:sz="4" w:space="0"/>
        </w:tcBorders>
      </w:tcPr>
    </w:tblStylePr>
    <w:tblStylePr w:type="seCell">
      <w:tblPr/>
      <w:tcPr>
        <w:tcBorders>
          <w:top w:val="single" w:color="60CAF3" w:themeColor="accent4" w:themeTint="99" w:sz="4" w:space="0"/>
        </w:tcBorders>
      </w:tcPr>
    </w:tblStylePr>
    <w:tblStylePr w:type="swCell">
      <w:tblPr/>
      <w:tcPr>
        <w:tcBorders>
          <w:top w:val="single" w:color="60CAF3" w:themeColor="accent4" w:themeTint="99" w:sz="4" w:space="0"/>
        </w:tcBorders>
      </w:tcPr>
    </w:tblStylePr>
  </w:style>
  <w:style w:type="table" w:styleId="GridTable3-Accent5">
    <w:name w:val="Grid Table 3 Accent 5"/>
    <w:basedOn w:val="TableNormal"/>
    <w:uiPriority w:val="48"/>
    <w:rsid w:val="00827C87"/>
    <w:pPr>
      <w:spacing w:after="0" w:line="240" w:lineRule="auto"/>
    </w:pPr>
    <w:tblPr>
      <w:tblStyleRowBandSize w:val="1"/>
      <w:tblStyleColBandSize w:val="1"/>
      <w:tblBorders>
        <w:top w:val="single" w:color="D86DCB" w:themeColor="accent5" w:themeTint="99" w:sz="4" w:space="0"/>
        <w:left w:val="single" w:color="D86DCB" w:themeColor="accent5" w:themeTint="99" w:sz="4" w:space="0"/>
        <w:bottom w:val="single" w:color="D86DCB" w:themeColor="accent5" w:themeTint="99" w:sz="4" w:space="0"/>
        <w:right w:val="single" w:color="D86DCB" w:themeColor="accent5" w:themeTint="99" w:sz="4" w:space="0"/>
        <w:insideH w:val="single" w:color="D86DCB" w:themeColor="accent5" w:themeTint="99" w:sz="4" w:space="0"/>
        <w:insideV w:val="single" w:color="D86DCB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  <w:tblStylePr w:type="neCell">
      <w:tblPr/>
      <w:tcPr>
        <w:tcBorders>
          <w:bottom w:val="single" w:color="D86DCB" w:themeColor="accent5" w:themeTint="99" w:sz="4" w:space="0"/>
        </w:tcBorders>
      </w:tcPr>
    </w:tblStylePr>
    <w:tblStylePr w:type="nwCell">
      <w:tblPr/>
      <w:tcPr>
        <w:tcBorders>
          <w:bottom w:val="single" w:color="D86DCB" w:themeColor="accent5" w:themeTint="99" w:sz="4" w:space="0"/>
        </w:tcBorders>
      </w:tcPr>
    </w:tblStylePr>
    <w:tblStylePr w:type="seCell">
      <w:tblPr/>
      <w:tcPr>
        <w:tcBorders>
          <w:top w:val="single" w:color="D86DCB" w:themeColor="accent5" w:themeTint="99" w:sz="4" w:space="0"/>
        </w:tcBorders>
      </w:tcPr>
    </w:tblStylePr>
    <w:tblStylePr w:type="swCell">
      <w:tblPr/>
      <w:tcPr>
        <w:tcBorders>
          <w:top w:val="single" w:color="D86DCB" w:themeColor="accent5" w:themeTint="99" w:sz="4" w:space="0"/>
        </w:tcBorders>
      </w:tcPr>
    </w:tblStylePr>
  </w:style>
  <w:style w:type="table" w:styleId="GridTable3-Accent6">
    <w:name w:val="Grid Table 3 Accent 6"/>
    <w:basedOn w:val="TableNormal"/>
    <w:uiPriority w:val="48"/>
    <w:rsid w:val="00827C87"/>
    <w:pPr>
      <w:spacing w:after="0" w:line="240" w:lineRule="auto"/>
    </w:pPr>
    <w:tblPr>
      <w:tblStyleRowBandSize w:val="1"/>
      <w:tblStyleColBandSize w:val="1"/>
      <w:tblBorders>
        <w:top w:val="single" w:color="8DD873" w:themeColor="accent6" w:themeTint="99" w:sz="4" w:space="0"/>
        <w:left w:val="single" w:color="8DD873" w:themeColor="accent6" w:themeTint="99" w:sz="4" w:space="0"/>
        <w:bottom w:val="single" w:color="8DD873" w:themeColor="accent6" w:themeTint="99" w:sz="4" w:space="0"/>
        <w:right w:val="single" w:color="8DD873" w:themeColor="accent6" w:themeTint="99" w:sz="4" w:space="0"/>
        <w:insideH w:val="single" w:color="8DD873" w:themeColor="accent6" w:themeTint="99" w:sz="4" w:space="0"/>
        <w:insideV w:val="single" w:color="8DD873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  <w:tblStylePr w:type="neCell">
      <w:tblPr/>
      <w:tcPr>
        <w:tcBorders>
          <w:bottom w:val="single" w:color="8DD873" w:themeColor="accent6" w:themeTint="99" w:sz="4" w:space="0"/>
        </w:tcBorders>
      </w:tcPr>
    </w:tblStylePr>
    <w:tblStylePr w:type="nwCell">
      <w:tblPr/>
      <w:tcPr>
        <w:tcBorders>
          <w:bottom w:val="single" w:color="8DD873" w:themeColor="accent6" w:themeTint="99" w:sz="4" w:space="0"/>
        </w:tcBorders>
      </w:tcPr>
    </w:tblStylePr>
    <w:tblStylePr w:type="seCell">
      <w:tblPr/>
      <w:tcPr>
        <w:tcBorders>
          <w:top w:val="single" w:color="8DD873" w:themeColor="accent6" w:themeTint="99" w:sz="4" w:space="0"/>
        </w:tcBorders>
      </w:tcPr>
    </w:tblStylePr>
    <w:tblStylePr w:type="swCell">
      <w:tblPr/>
      <w:tcPr>
        <w:tcBorders>
          <w:top w:val="single" w:color="8DD873" w:themeColor="accent6" w:themeTint="99" w:sz="4" w:space="0"/>
        </w:tcBorders>
      </w:tcPr>
    </w:tblStylePr>
  </w:style>
  <w:style w:type="table" w:styleId="GridTable4">
    <w:name w:val="Grid Table 4"/>
    <w:basedOn w:val="TableNormal"/>
    <w:uiPriority w:val="49"/>
    <w:rsid w:val="00827C87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827C87"/>
    <w:pPr>
      <w:spacing w:after="0" w:line="240" w:lineRule="auto"/>
    </w:pPr>
    <w:tblPr>
      <w:tblStyleRowBandSize w:val="1"/>
      <w:tblStyleColBandSize w:val="1"/>
      <w:tblBorders>
        <w:top w:val="single" w:color="45B0E1" w:themeColor="accent1" w:themeTint="99" w:sz="4" w:space="0"/>
        <w:left w:val="single" w:color="45B0E1" w:themeColor="accent1" w:themeTint="99" w:sz="4" w:space="0"/>
        <w:bottom w:val="single" w:color="45B0E1" w:themeColor="accent1" w:themeTint="99" w:sz="4" w:space="0"/>
        <w:right w:val="single" w:color="45B0E1" w:themeColor="accent1" w:themeTint="99" w:sz="4" w:space="0"/>
        <w:insideH w:val="single" w:color="45B0E1" w:themeColor="accent1" w:themeTint="99" w:sz="4" w:space="0"/>
        <w:insideV w:val="single" w:color="45B0E1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156082" w:themeColor="accent1" w:sz="4" w:space="0"/>
          <w:left w:val="single" w:color="156082" w:themeColor="accent1" w:sz="4" w:space="0"/>
          <w:bottom w:val="single" w:color="156082" w:themeColor="accent1" w:sz="4" w:space="0"/>
          <w:right w:val="single" w:color="156082" w:themeColor="accent1" w:sz="4" w:space="0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color="156082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827C87"/>
    <w:pPr>
      <w:spacing w:after="0" w:line="240" w:lineRule="auto"/>
    </w:pPr>
    <w:tblPr>
      <w:tblStyleRowBandSize w:val="1"/>
      <w:tblStyleColBandSize w:val="1"/>
      <w:tblBorders>
        <w:top w:val="single" w:color="F1A983" w:themeColor="accent2" w:themeTint="99" w:sz="4" w:space="0"/>
        <w:left w:val="single" w:color="F1A983" w:themeColor="accent2" w:themeTint="99" w:sz="4" w:space="0"/>
        <w:bottom w:val="single" w:color="F1A983" w:themeColor="accent2" w:themeTint="99" w:sz="4" w:space="0"/>
        <w:right w:val="single" w:color="F1A983" w:themeColor="accent2" w:themeTint="99" w:sz="4" w:space="0"/>
        <w:insideH w:val="single" w:color="F1A983" w:themeColor="accent2" w:themeTint="99" w:sz="4" w:space="0"/>
        <w:insideV w:val="single" w:color="F1A983" w:themeColor="accent2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E97132" w:themeColor="accent2" w:sz="4" w:space="0"/>
          <w:left w:val="single" w:color="E97132" w:themeColor="accent2" w:sz="4" w:space="0"/>
          <w:bottom w:val="single" w:color="E97132" w:themeColor="accent2" w:sz="4" w:space="0"/>
          <w:right w:val="single" w:color="E97132" w:themeColor="accent2" w:sz="4" w:space="0"/>
          <w:insideH w:val="nil"/>
          <w:insideV w:val="nil"/>
        </w:tcBorders>
        <w:shd w:val="clear" w:color="auto" w:fill="E97132" w:themeFill="accent2"/>
      </w:tcPr>
    </w:tblStylePr>
    <w:tblStylePr w:type="lastRow">
      <w:rPr>
        <w:b/>
        <w:bCs/>
      </w:rPr>
      <w:tblPr/>
      <w:tcPr>
        <w:tcBorders>
          <w:top w:val="double" w:color="E97132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827C87"/>
    <w:pPr>
      <w:spacing w:after="0" w:line="240" w:lineRule="auto"/>
    </w:pPr>
    <w:tblPr>
      <w:tblStyleRowBandSize w:val="1"/>
      <w:tblStyleColBandSize w:val="1"/>
      <w:tblBorders>
        <w:top w:val="single" w:color="47D459" w:themeColor="accent3" w:themeTint="99" w:sz="4" w:space="0"/>
        <w:left w:val="single" w:color="47D459" w:themeColor="accent3" w:themeTint="99" w:sz="4" w:space="0"/>
        <w:bottom w:val="single" w:color="47D459" w:themeColor="accent3" w:themeTint="99" w:sz="4" w:space="0"/>
        <w:right w:val="single" w:color="47D459" w:themeColor="accent3" w:themeTint="99" w:sz="4" w:space="0"/>
        <w:insideH w:val="single" w:color="47D459" w:themeColor="accent3" w:themeTint="99" w:sz="4" w:space="0"/>
        <w:insideV w:val="single" w:color="47D459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196B24" w:themeColor="accent3" w:sz="4" w:space="0"/>
          <w:left w:val="single" w:color="196B24" w:themeColor="accent3" w:sz="4" w:space="0"/>
          <w:bottom w:val="single" w:color="196B24" w:themeColor="accent3" w:sz="4" w:space="0"/>
          <w:right w:val="single" w:color="196B24" w:themeColor="accent3" w:sz="4" w:space="0"/>
          <w:insideH w:val="nil"/>
          <w:insideV w:val="nil"/>
        </w:tcBorders>
        <w:shd w:val="clear" w:color="auto" w:fill="196B24" w:themeFill="accent3"/>
      </w:tcPr>
    </w:tblStylePr>
    <w:tblStylePr w:type="lastRow">
      <w:rPr>
        <w:b/>
        <w:bCs/>
      </w:rPr>
      <w:tblPr/>
      <w:tcPr>
        <w:tcBorders>
          <w:top w:val="double" w:color="196B24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827C87"/>
    <w:pPr>
      <w:spacing w:after="0" w:line="240" w:lineRule="auto"/>
    </w:pPr>
    <w:tblPr>
      <w:tblStyleRowBandSize w:val="1"/>
      <w:tblStyleColBandSize w:val="1"/>
      <w:tblBorders>
        <w:top w:val="single" w:color="60CAF3" w:themeColor="accent4" w:themeTint="99" w:sz="4" w:space="0"/>
        <w:left w:val="single" w:color="60CAF3" w:themeColor="accent4" w:themeTint="99" w:sz="4" w:space="0"/>
        <w:bottom w:val="single" w:color="60CAF3" w:themeColor="accent4" w:themeTint="99" w:sz="4" w:space="0"/>
        <w:right w:val="single" w:color="60CAF3" w:themeColor="accent4" w:themeTint="99" w:sz="4" w:space="0"/>
        <w:insideH w:val="single" w:color="60CAF3" w:themeColor="accent4" w:themeTint="99" w:sz="4" w:space="0"/>
        <w:insideV w:val="single" w:color="60CAF3" w:themeColor="accent4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F9ED5" w:themeColor="accent4" w:sz="4" w:space="0"/>
          <w:left w:val="single" w:color="0F9ED5" w:themeColor="accent4" w:sz="4" w:space="0"/>
          <w:bottom w:val="single" w:color="0F9ED5" w:themeColor="accent4" w:sz="4" w:space="0"/>
          <w:right w:val="single" w:color="0F9ED5" w:themeColor="accent4" w:sz="4" w:space="0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color="0F9ED5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827C87"/>
    <w:pPr>
      <w:spacing w:after="0" w:line="240" w:lineRule="auto"/>
    </w:pPr>
    <w:tblPr>
      <w:tblStyleRowBandSize w:val="1"/>
      <w:tblStyleColBandSize w:val="1"/>
      <w:tblBorders>
        <w:top w:val="single" w:color="D86DCB" w:themeColor="accent5" w:themeTint="99" w:sz="4" w:space="0"/>
        <w:left w:val="single" w:color="D86DCB" w:themeColor="accent5" w:themeTint="99" w:sz="4" w:space="0"/>
        <w:bottom w:val="single" w:color="D86DCB" w:themeColor="accent5" w:themeTint="99" w:sz="4" w:space="0"/>
        <w:right w:val="single" w:color="D86DCB" w:themeColor="accent5" w:themeTint="99" w:sz="4" w:space="0"/>
        <w:insideH w:val="single" w:color="D86DCB" w:themeColor="accent5" w:themeTint="99" w:sz="4" w:space="0"/>
        <w:insideV w:val="single" w:color="D86DCB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A02B93" w:themeColor="accent5" w:sz="4" w:space="0"/>
          <w:left w:val="single" w:color="A02B93" w:themeColor="accent5" w:sz="4" w:space="0"/>
          <w:bottom w:val="single" w:color="A02B93" w:themeColor="accent5" w:sz="4" w:space="0"/>
          <w:right w:val="single" w:color="A02B93" w:themeColor="accent5" w:sz="4" w:space="0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color="A02B93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827C87"/>
    <w:pPr>
      <w:spacing w:after="0" w:line="240" w:lineRule="auto"/>
    </w:pPr>
    <w:tblPr>
      <w:tblStyleRowBandSize w:val="1"/>
      <w:tblStyleColBandSize w:val="1"/>
      <w:tblBorders>
        <w:top w:val="single" w:color="8DD873" w:themeColor="accent6" w:themeTint="99" w:sz="4" w:space="0"/>
        <w:left w:val="single" w:color="8DD873" w:themeColor="accent6" w:themeTint="99" w:sz="4" w:space="0"/>
        <w:bottom w:val="single" w:color="8DD873" w:themeColor="accent6" w:themeTint="99" w:sz="4" w:space="0"/>
        <w:right w:val="single" w:color="8DD873" w:themeColor="accent6" w:themeTint="99" w:sz="4" w:space="0"/>
        <w:insideH w:val="single" w:color="8DD873" w:themeColor="accent6" w:themeTint="99" w:sz="4" w:space="0"/>
        <w:insideV w:val="single" w:color="8DD873" w:themeColor="accent6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EA72E" w:themeColor="accent6" w:sz="4" w:space="0"/>
          <w:left w:val="single" w:color="4EA72E" w:themeColor="accent6" w:sz="4" w:space="0"/>
          <w:bottom w:val="single" w:color="4EA72E" w:themeColor="accent6" w:sz="4" w:space="0"/>
          <w:right w:val="single" w:color="4EA72E" w:themeColor="accent6" w:sz="4" w:space="0"/>
          <w:insideH w:val="nil"/>
          <w:insideV w:val="nil"/>
        </w:tcBorders>
        <w:shd w:val="clear" w:color="auto" w:fill="4EA72E" w:themeFill="accent6"/>
      </w:tcPr>
    </w:tblStylePr>
    <w:tblStylePr w:type="lastRow">
      <w:rPr>
        <w:b/>
        <w:bCs/>
      </w:rPr>
      <w:tblPr/>
      <w:tcPr>
        <w:tcBorders>
          <w:top w:val="double" w:color="4EA72E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GridTable5Dark">
    <w:name w:val="Grid Table 5 Dark"/>
    <w:basedOn w:val="TableNormal"/>
    <w:uiPriority w:val="50"/>
    <w:rsid w:val="00827C87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827C87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1E4F5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15608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156082" w:themeFill="accent1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83CAE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827C87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AE2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97132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97132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E9713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E97132" w:themeFill="accent2"/>
      </w:tcPr>
    </w:tblStylePr>
    <w:tblStylePr w:type="band1Vert">
      <w:tblPr/>
      <w:tcPr>
        <w:shd w:val="clear" w:color="auto" w:fill="F6C5AC" w:themeFill="accent2" w:themeFillTint="66"/>
      </w:tcPr>
    </w:tblStylePr>
    <w:tblStylePr w:type="band1Horz">
      <w:tblPr/>
      <w:tcPr>
        <w:shd w:val="clear" w:color="auto" w:fill="F6C5AC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827C87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1F0C7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196B2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196B2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196B2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196B24" w:themeFill="accent3"/>
      </w:tcPr>
    </w:tblStylePr>
    <w:tblStylePr w:type="band1Vert">
      <w:tblPr/>
      <w:tcPr>
        <w:shd w:val="clear" w:color="auto" w:fill="84E290" w:themeFill="accent3" w:themeFillTint="66"/>
      </w:tcPr>
    </w:tblStylePr>
    <w:tblStylePr w:type="band1Horz">
      <w:tblPr/>
      <w:tcPr>
        <w:shd w:val="clear" w:color="auto" w:fill="84E290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827C87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AED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F9ED5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F9ED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F9ED5" w:themeFill="accent4"/>
      </w:tcPr>
    </w:tblStylePr>
    <w:tblStylePr w:type="band1Vert">
      <w:tblPr/>
      <w:tcPr>
        <w:shd w:val="clear" w:color="auto" w:fill="95DCF7" w:themeFill="accent4" w:themeFillTint="66"/>
      </w:tcPr>
    </w:tblStylePr>
    <w:tblStylePr w:type="band1Horz">
      <w:tblPr/>
      <w:tcPr>
        <w:shd w:val="clear" w:color="auto" w:fill="95DCF7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827C87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CEED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A02B93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A02B9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A02B93" w:themeFill="accent5"/>
      </w:tcPr>
    </w:tblStylePr>
    <w:tblStylePr w:type="band1Vert">
      <w:tblPr/>
      <w:tcPr>
        <w:shd w:val="clear" w:color="auto" w:fill="E59EDC" w:themeFill="accent5" w:themeFillTint="66"/>
      </w:tcPr>
    </w:tblStylePr>
    <w:tblStylePr w:type="band1Horz">
      <w:tblPr/>
      <w:tcPr>
        <w:shd w:val="clear" w:color="auto" w:fill="E59EDC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827C87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9F2D0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EA72E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EA72E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EA72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EA72E" w:themeFill="accent6"/>
      </w:tcPr>
    </w:tblStylePr>
    <w:tblStylePr w:type="band1Vert">
      <w:tblPr/>
      <w:tcPr>
        <w:shd w:val="clear" w:color="auto" w:fill="B3E5A1" w:themeFill="accent6" w:themeFillTint="66"/>
      </w:tcPr>
    </w:tblStylePr>
    <w:tblStylePr w:type="band1Horz">
      <w:tblPr/>
      <w:tcPr>
        <w:shd w:val="clear" w:color="auto" w:fill="B3E5A1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827C87"/>
    <w:pPr>
      <w:spacing w:after="0" w:line="240" w:lineRule="auto"/>
    </w:pPr>
    <w:rPr>
      <w:color w:val="0F4761" w:themeColor="accent1" w:themeShade="BF"/>
    </w:rPr>
    <w:tblPr>
      <w:tblStyleRowBandSize w:val="1"/>
      <w:tblStyleColBandSize w:val="1"/>
      <w:tblBorders>
        <w:top w:val="single" w:color="45B0E1" w:themeColor="accent1" w:themeTint="99" w:sz="4" w:space="0"/>
        <w:left w:val="single" w:color="45B0E1" w:themeColor="accent1" w:themeTint="99" w:sz="4" w:space="0"/>
        <w:bottom w:val="single" w:color="45B0E1" w:themeColor="accent1" w:themeTint="99" w:sz="4" w:space="0"/>
        <w:right w:val="single" w:color="45B0E1" w:themeColor="accent1" w:themeTint="99" w:sz="4" w:space="0"/>
        <w:insideH w:val="single" w:color="45B0E1" w:themeColor="accent1" w:themeTint="99" w:sz="4" w:space="0"/>
        <w:insideV w:val="single" w:color="45B0E1" w:themeColor="accent1" w:themeTint="99" w:sz="4" w:space="0"/>
      </w:tblBorders>
    </w:tblPr>
    <w:tblStylePr w:type="firstRow">
      <w:rPr>
        <w:b/>
        <w:bCs/>
      </w:rPr>
      <w:tblPr/>
      <w:tcPr>
        <w:tcBorders>
          <w:bottom w:val="single" w:color="45B0E1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45B0E1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827C87"/>
    <w:pPr>
      <w:spacing w:after="0" w:line="240" w:lineRule="auto"/>
    </w:pPr>
    <w:rPr>
      <w:color w:val="BF4E14" w:themeColor="accent2" w:themeShade="BF"/>
    </w:rPr>
    <w:tblPr>
      <w:tblStyleRowBandSize w:val="1"/>
      <w:tblStyleColBandSize w:val="1"/>
      <w:tblBorders>
        <w:top w:val="single" w:color="F1A983" w:themeColor="accent2" w:themeTint="99" w:sz="4" w:space="0"/>
        <w:left w:val="single" w:color="F1A983" w:themeColor="accent2" w:themeTint="99" w:sz="4" w:space="0"/>
        <w:bottom w:val="single" w:color="F1A983" w:themeColor="accent2" w:themeTint="99" w:sz="4" w:space="0"/>
        <w:right w:val="single" w:color="F1A983" w:themeColor="accent2" w:themeTint="99" w:sz="4" w:space="0"/>
        <w:insideH w:val="single" w:color="F1A983" w:themeColor="accent2" w:themeTint="99" w:sz="4" w:space="0"/>
        <w:insideV w:val="single" w:color="F1A983" w:themeColor="accent2" w:themeTint="99" w:sz="4" w:space="0"/>
      </w:tblBorders>
    </w:tblPr>
    <w:tblStylePr w:type="firstRow">
      <w:rPr>
        <w:b/>
        <w:bCs/>
      </w:rPr>
      <w:tblPr/>
      <w:tcPr>
        <w:tcBorders>
          <w:bottom w:val="single" w:color="F1A983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1A983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827C87"/>
    <w:pPr>
      <w:spacing w:after="0" w:line="240" w:lineRule="auto"/>
    </w:pPr>
    <w:rPr>
      <w:color w:val="124F1A" w:themeColor="accent3" w:themeShade="BF"/>
    </w:rPr>
    <w:tblPr>
      <w:tblStyleRowBandSize w:val="1"/>
      <w:tblStyleColBandSize w:val="1"/>
      <w:tblBorders>
        <w:top w:val="single" w:color="47D459" w:themeColor="accent3" w:themeTint="99" w:sz="4" w:space="0"/>
        <w:left w:val="single" w:color="47D459" w:themeColor="accent3" w:themeTint="99" w:sz="4" w:space="0"/>
        <w:bottom w:val="single" w:color="47D459" w:themeColor="accent3" w:themeTint="99" w:sz="4" w:space="0"/>
        <w:right w:val="single" w:color="47D459" w:themeColor="accent3" w:themeTint="99" w:sz="4" w:space="0"/>
        <w:insideH w:val="single" w:color="47D459" w:themeColor="accent3" w:themeTint="99" w:sz="4" w:space="0"/>
        <w:insideV w:val="single" w:color="47D459" w:themeColor="accent3" w:themeTint="99" w:sz="4" w:space="0"/>
      </w:tblBorders>
    </w:tblPr>
    <w:tblStylePr w:type="firstRow">
      <w:rPr>
        <w:b/>
        <w:bCs/>
      </w:rPr>
      <w:tblPr/>
      <w:tcPr>
        <w:tcBorders>
          <w:bottom w:val="single" w:color="47D459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47D459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827C87"/>
    <w:pPr>
      <w:spacing w:after="0" w:line="240" w:lineRule="auto"/>
    </w:pPr>
    <w:rPr>
      <w:color w:val="0B769F" w:themeColor="accent4" w:themeShade="BF"/>
    </w:rPr>
    <w:tblPr>
      <w:tblStyleRowBandSize w:val="1"/>
      <w:tblStyleColBandSize w:val="1"/>
      <w:tblBorders>
        <w:top w:val="single" w:color="60CAF3" w:themeColor="accent4" w:themeTint="99" w:sz="4" w:space="0"/>
        <w:left w:val="single" w:color="60CAF3" w:themeColor="accent4" w:themeTint="99" w:sz="4" w:space="0"/>
        <w:bottom w:val="single" w:color="60CAF3" w:themeColor="accent4" w:themeTint="99" w:sz="4" w:space="0"/>
        <w:right w:val="single" w:color="60CAF3" w:themeColor="accent4" w:themeTint="99" w:sz="4" w:space="0"/>
        <w:insideH w:val="single" w:color="60CAF3" w:themeColor="accent4" w:themeTint="99" w:sz="4" w:space="0"/>
        <w:insideV w:val="single" w:color="60CAF3" w:themeColor="accent4" w:themeTint="99" w:sz="4" w:space="0"/>
      </w:tblBorders>
    </w:tblPr>
    <w:tblStylePr w:type="firstRow">
      <w:rPr>
        <w:b/>
        <w:bCs/>
      </w:rPr>
      <w:tblPr/>
      <w:tcPr>
        <w:tcBorders>
          <w:bottom w:val="single" w:color="60CAF3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0CAF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827C87"/>
    <w:pPr>
      <w:spacing w:after="0" w:line="240" w:lineRule="auto"/>
    </w:pPr>
    <w:rPr>
      <w:color w:val="77206D" w:themeColor="accent5" w:themeShade="BF"/>
    </w:rPr>
    <w:tblPr>
      <w:tblStyleRowBandSize w:val="1"/>
      <w:tblStyleColBandSize w:val="1"/>
      <w:tblBorders>
        <w:top w:val="single" w:color="D86DCB" w:themeColor="accent5" w:themeTint="99" w:sz="4" w:space="0"/>
        <w:left w:val="single" w:color="D86DCB" w:themeColor="accent5" w:themeTint="99" w:sz="4" w:space="0"/>
        <w:bottom w:val="single" w:color="D86DCB" w:themeColor="accent5" w:themeTint="99" w:sz="4" w:space="0"/>
        <w:right w:val="single" w:color="D86DCB" w:themeColor="accent5" w:themeTint="99" w:sz="4" w:space="0"/>
        <w:insideH w:val="single" w:color="D86DCB" w:themeColor="accent5" w:themeTint="99" w:sz="4" w:space="0"/>
        <w:insideV w:val="single" w:color="D86DCB" w:themeColor="accent5" w:themeTint="99" w:sz="4" w:space="0"/>
      </w:tblBorders>
    </w:tblPr>
    <w:tblStylePr w:type="firstRow">
      <w:rPr>
        <w:b/>
        <w:bCs/>
      </w:rPr>
      <w:tblPr/>
      <w:tcPr>
        <w:tcBorders>
          <w:bottom w:val="single" w:color="D86DCB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D86DCB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827C87"/>
    <w:pPr>
      <w:spacing w:after="0" w:line="240" w:lineRule="auto"/>
    </w:pPr>
    <w:rPr>
      <w:color w:val="3A7C22" w:themeColor="accent6" w:themeShade="BF"/>
    </w:rPr>
    <w:tblPr>
      <w:tblStyleRowBandSize w:val="1"/>
      <w:tblStyleColBandSize w:val="1"/>
      <w:tblBorders>
        <w:top w:val="single" w:color="8DD873" w:themeColor="accent6" w:themeTint="99" w:sz="4" w:space="0"/>
        <w:left w:val="single" w:color="8DD873" w:themeColor="accent6" w:themeTint="99" w:sz="4" w:space="0"/>
        <w:bottom w:val="single" w:color="8DD873" w:themeColor="accent6" w:themeTint="99" w:sz="4" w:space="0"/>
        <w:right w:val="single" w:color="8DD873" w:themeColor="accent6" w:themeTint="99" w:sz="4" w:space="0"/>
        <w:insideH w:val="single" w:color="8DD873" w:themeColor="accent6" w:themeTint="99" w:sz="4" w:space="0"/>
        <w:insideV w:val="single" w:color="8DD873" w:themeColor="accent6" w:themeTint="99" w:sz="4" w:space="0"/>
      </w:tblBorders>
    </w:tblPr>
    <w:tblStylePr w:type="firstRow">
      <w:rPr>
        <w:b/>
        <w:bCs/>
      </w:rPr>
      <w:tblPr/>
      <w:tcPr>
        <w:tcBorders>
          <w:bottom w:val="single" w:color="8DD873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8DD873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color="666666" w:themeColor="text1" w:themeTint="99" w:sz="4" w:space="0"/>
        </w:tcBorders>
      </w:tcPr>
    </w:tblStylePr>
    <w:tblStylePr w:type="nwCell">
      <w:tblPr/>
      <w:tcPr>
        <w:tcBorders>
          <w:bottom w:val="single" w:color="666666" w:themeColor="text1" w:themeTint="99" w:sz="4" w:space="0"/>
        </w:tcBorders>
      </w:tcPr>
    </w:tblStylePr>
    <w:tblStylePr w:type="seCell">
      <w:tblPr/>
      <w:tcPr>
        <w:tcBorders>
          <w:top w:val="single" w:color="666666" w:themeColor="text1" w:themeTint="99" w:sz="4" w:space="0"/>
        </w:tcBorders>
      </w:tcPr>
    </w:tblStylePr>
    <w:tblStylePr w:type="swCell">
      <w:tblPr/>
      <w:tcPr>
        <w:tcBorders>
          <w:top w:val="single" w:color="666666" w:themeColor="text1" w:themeTint="99" w:sz="4" w:space="0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27C87"/>
    <w:pPr>
      <w:spacing w:after="0" w:line="240" w:lineRule="auto"/>
    </w:pPr>
    <w:rPr>
      <w:color w:val="0F4761" w:themeColor="accent1" w:themeShade="BF"/>
    </w:rPr>
    <w:tblPr>
      <w:tblStyleRowBandSize w:val="1"/>
      <w:tblStyleColBandSize w:val="1"/>
      <w:tblBorders>
        <w:top w:val="single" w:color="45B0E1" w:themeColor="accent1" w:themeTint="99" w:sz="4" w:space="0"/>
        <w:left w:val="single" w:color="45B0E1" w:themeColor="accent1" w:themeTint="99" w:sz="4" w:space="0"/>
        <w:bottom w:val="single" w:color="45B0E1" w:themeColor="accent1" w:themeTint="99" w:sz="4" w:space="0"/>
        <w:right w:val="single" w:color="45B0E1" w:themeColor="accent1" w:themeTint="99" w:sz="4" w:space="0"/>
        <w:insideH w:val="single" w:color="45B0E1" w:themeColor="accent1" w:themeTint="99" w:sz="4" w:space="0"/>
        <w:insideV w:val="single" w:color="45B0E1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  <w:tblStylePr w:type="neCell">
      <w:tblPr/>
      <w:tcPr>
        <w:tcBorders>
          <w:bottom w:val="single" w:color="45B0E1" w:themeColor="accent1" w:themeTint="99" w:sz="4" w:space="0"/>
        </w:tcBorders>
      </w:tcPr>
    </w:tblStylePr>
    <w:tblStylePr w:type="nwCell">
      <w:tblPr/>
      <w:tcPr>
        <w:tcBorders>
          <w:bottom w:val="single" w:color="45B0E1" w:themeColor="accent1" w:themeTint="99" w:sz="4" w:space="0"/>
        </w:tcBorders>
      </w:tcPr>
    </w:tblStylePr>
    <w:tblStylePr w:type="seCell">
      <w:tblPr/>
      <w:tcPr>
        <w:tcBorders>
          <w:top w:val="single" w:color="45B0E1" w:themeColor="accent1" w:themeTint="99" w:sz="4" w:space="0"/>
        </w:tcBorders>
      </w:tcPr>
    </w:tblStylePr>
    <w:tblStylePr w:type="swCell">
      <w:tblPr/>
      <w:tcPr>
        <w:tcBorders>
          <w:top w:val="single" w:color="45B0E1" w:themeColor="accent1" w:themeTint="99" w:sz="4" w:space="0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27C87"/>
    <w:pPr>
      <w:spacing w:after="0" w:line="240" w:lineRule="auto"/>
    </w:pPr>
    <w:rPr>
      <w:color w:val="BF4E14" w:themeColor="accent2" w:themeShade="BF"/>
    </w:rPr>
    <w:tblPr>
      <w:tblStyleRowBandSize w:val="1"/>
      <w:tblStyleColBandSize w:val="1"/>
      <w:tblBorders>
        <w:top w:val="single" w:color="F1A983" w:themeColor="accent2" w:themeTint="99" w:sz="4" w:space="0"/>
        <w:left w:val="single" w:color="F1A983" w:themeColor="accent2" w:themeTint="99" w:sz="4" w:space="0"/>
        <w:bottom w:val="single" w:color="F1A983" w:themeColor="accent2" w:themeTint="99" w:sz="4" w:space="0"/>
        <w:right w:val="single" w:color="F1A983" w:themeColor="accent2" w:themeTint="99" w:sz="4" w:space="0"/>
        <w:insideH w:val="single" w:color="F1A983" w:themeColor="accent2" w:themeTint="99" w:sz="4" w:space="0"/>
        <w:insideV w:val="single" w:color="F1A983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  <w:tblStylePr w:type="neCell">
      <w:tblPr/>
      <w:tcPr>
        <w:tcBorders>
          <w:bottom w:val="single" w:color="F1A983" w:themeColor="accent2" w:themeTint="99" w:sz="4" w:space="0"/>
        </w:tcBorders>
      </w:tcPr>
    </w:tblStylePr>
    <w:tblStylePr w:type="nwCell">
      <w:tblPr/>
      <w:tcPr>
        <w:tcBorders>
          <w:bottom w:val="single" w:color="F1A983" w:themeColor="accent2" w:themeTint="99" w:sz="4" w:space="0"/>
        </w:tcBorders>
      </w:tcPr>
    </w:tblStylePr>
    <w:tblStylePr w:type="seCell">
      <w:tblPr/>
      <w:tcPr>
        <w:tcBorders>
          <w:top w:val="single" w:color="F1A983" w:themeColor="accent2" w:themeTint="99" w:sz="4" w:space="0"/>
        </w:tcBorders>
      </w:tcPr>
    </w:tblStylePr>
    <w:tblStylePr w:type="swCell">
      <w:tblPr/>
      <w:tcPr>
        <w:tcBorders>
          <w:top w:val="single" w:color="F1A983" w:themeColor="accent2" w:themeTint="99" w:sz="4" w:space="0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27C87"/>
    <w:pPr>
      <w:spacing w:after="0" w:line="240" w:lineRule="auto"/>
    </w:pPr>
    <w:rPr>
      <w:color w:val="124F1A" w:themeColor="accent3" w:themeShade="BF"/>
    </w:rPr>
    <w:tblPr>
      <w:tblStyleRowBandSize w:val="1"/>
      <w:tblStyleColBandSize w:val="1"/>
      <w:tblBorders>
        <w:top w:val="single" w:color="47D459" w:themeColor="accent3" w:themeTint="99" w:sz="4" w:space="0"/>
        <w:left w:val="single" w:color="47D459" w:themeColor="accent3" w:themeTint="99" w:sz="4" w:space="0"/>
        <w:bottom w:val="single" w:color="47D459" w:themeColor="accent3" w:themeTint="99" w:sz="4" w:space="0"/>
        <w:right w:val="single" w:color="47D459" w:themeColor="accent3" w:themeTint="99" w:sz="4" w:space="0"/>
        <w:insideH w:val="single" w:color="47D459" w:themeColor="accent3" w:themeTint="99" w:sz="4" w:space="0"/>
        <w:insideV w:val="single" w:color="47D459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  <w:tblStylePr w:type="neCell">
      <w:tblPr/>
      <w:tcPr>
        <w:tcBorders>
          <w:bottom w:val="single" w:color="47D459" w:themeColor="accent3" w:themeTint="99" w:sz="4" w:space="0"/>
        </w:tcBorders>
      </w:tcPr>
    </w:tblStylePr>
    <w:tblStylePr w:type="nwCell">
      <w:tblPr/>
      <w:tcPr>
        <w:tcBorders>
          <w:bottom w:val="single" w:color="47D459" w:themeColor="accent3" w:themeTint="99" w:sz="4" w:space="0"/>
        </w:tcBorders>
      </w:tcPr>
    </w:tblStylePr>
    <w:tblStylePr w:type="seCell">
      <w:tblPr/>
      <w:tcPr>
        <w:tcBorders>
          <w:top w:val="single" w:color="47D459" w:themeColor="accent3" w:themeTint="99" w:sz="4" w:space="0"/>
        </w:tcBorders>
      </w:tcPr>
    </w:tblStylePr>
    <w:tblStylePr w:type="swCell">
      <w:tblPr/>
      <w:tcPr>
        <w:tcBorders>
          <w:top w:val="single" w:color="47D459" w:themeColor="accent3" w:themeTint="99" w:sz="4" w:space="0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27C87"/>
    <w:pPr>
      <w:spacing w:after="0" w:line="240" w:lineRule="auto"/>
    </w:pPr>
    <w:rPr>
      <w:color w:val="0B769F" w:themeColor="accent4" w:themeShade="BF"/>
    </w:rPr>
    <w:tblPr>
      <w:tblStyleRowBandSize w:val="1"/>
      <w:tblStyleColBandSize w:val="1"/>
      <w:tblBorders>
        <w:top w:val="single" w:color="60CAF3" w:themeColor="accent4" w:themeTint="99" w:sz="4" w:space="0"/>
        <w:left w:val="single" w:color="60CAF3" w:themeColor="accent4" w:themeTint="99" w:sz="4" w:space="0"/>
        <w:bottom w:val="single" w:color="60CAF3" w:themeColor="accent4" w:themeTint="99" w:sz="4" w:space="0"/>
        <w:right w:val="single" w:color="60CAF3" w:themeColor="accent4" w:themeTint="99" w:sz="4" w:space="0"/>
        <w:insideH w:val="single" w:color="60CAF3" w:themeColor="accent4" w:themeTint="99" w:sz="4" w:space="0"/>
        <w:insideV w:val="single" w:color="60CAF3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  <w:tblStylePr w:type="neCell">
      <w:tblPr/>
      <w:tcPr>
        <w:tcBorders>
          <w:bottom w:val="single" w:color="60CAF3" w:themeColor="accent4" w:themeTint="99" w:sz="4" w:space="0"/>
        </w:tcBorders>
      </w:tcPr>
    </w:tblStylePr>
    <w:tblStylePr w:type="nwCell">
      <w:tblPr/>
      <w:tcPr>
        <w:tcBorders>
          <w:bottom w:val="single" w:color="60CAF3" w:themeColor="accent4" w:themeTint="99" w:sz="4" w:space="0"/>
        </w:tcBorders>
      </w:tcPr>
    </w:tblStylePr>
    <w:tblStylePr w:type="seCell">
      <w:tblPr/>
      <w:tcPr>
        <w:tcBorders>
          <w:top w:val="single" w:color="60CAF3" w:themeColor="accent4" w:themeTint="99" w:sz="4" w:space="0"/>
        </w:tcBorders>
      </w:tcPr>
    </w:tblStylePr>
    <w:tblStylePr w:type="swCell">
      <w:tblPr/>
      <w:tcPr>
        <w:tcBorders>
          <w:top w:val="single" w:color="60CAF3" w:themeColor="accent4" w:themeTint="99" w:sz="4" w:space="0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27C87"/>
    <w:pPr>
      <w:spacing w:after="0" w:line="240" w:lineRule="auto"/>
    </w:pPr>
    <w:rPr>
      <w:color w:val="77206D" w:themeColor="accent5" w:themeShade="BF"/>
    </w:rPr>
    <w:tblPr>
      <w:tblStyleRowBandSize w:val="1"/>
      <w:tblStyleColBandSize w:val="1"/>
      <w:tblBorders>
        <w:top w:val="single" w:color="D86DCB" w:themeColor="accent5" w:themeTint="99" w:sz="4" w:space="0"/>
        <w:left w:val="single" w:color="D86DCB" w:themeColor="accent5" w:themeTint="99" w:sz="4" w:space="0"/>
        <w:bottom w:val="single" w:color="D86DCB" w:themeColor="accent5" w:themeTint="99" w:sz="4" w:space="0"/>
        <w:right w:val="single" w:color="D86DCB" w:themeColor="accent5" w:themeTint="99" w:sz="4" w:space="0"/>
        <w:insideH w:val="single" w:color="D86DCB" w:themeColor="accent5" w:themeTint="99" w:sz="4" w:space="0"/>
        <w:insideV w:val="single" w:color="D86DCB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  <w:tblStylePr w:type="neCell">
      <w:tblPr/>
      <w:tcPr>
        <w:tcBorders>
          <w:bottom w:val="single" w:color="D86DCB" w:themeColor="accent5" w:themeTint="99" w:sz="4" w:space="0"/>
        </w:tcBorders>
      </w:tcPr>
    </w:tblStylePr>
    <w:tblStylePr w:type="nwCell">
      <w:tblPr/>
      <w:tcPr>
        <w:tcBorders>
          <w:bottom w:val="single" w:color="D86DCB" w:themeColor="accent5" w:themeTint="99" w:sz="4" w:space="0"/>
        </w:tcBorders>
      </w:tcPr>
    </w:tblStylePr>
    <w:tblStylePr w:type="seCell">
      <w:tblPr/>
      <w:tcPr>
        <w:tcBorders>
          <w:top w:val="single" w:color="D86DCB" w:themeColor="accent5" w:themeTint="99" w:sz="4" w:space="0"/>
        </w:tcBorders>
      </w:tcPr>
    </w:tblStylePr>
    <w:tblStylePr w:type="swCell">
      <w:tblPr/>
      <w:tcPr>
        <w:tcBorders>
          <w:top w:val="single" w:color="D86DCB" w:themeColor="accent5" w:themeTint="99" w:sz="4" w:space="0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27C87"/>
    <w:pPr>
      <w:spacing w:after="0" w:line="240" w:lineRule="auto"/>
    </w:pPr>
    <w:rPr>
      <w:color w:val="3A7C22" w:themeColor="accent6" w:themeShade="BF"/>
    </w:rPr>
    <w:tblPr>
      <w:tblStyleRowBandSize w:val="1"/>
      <w:tblStyleColBandSize w:val="1"/>
      <w:tblBorders>
        <w:top w:val="single" w:color="8DD873" w:themeColor="accent6" w:themeTint="99" w:sz="4" w:space="0"/>
        <w:left w:val="single" w:color="8DD873" w:themeColor="accent6" w:themeTint="99" w:sz="4" w:space="0"/>
        <w:bottom w:val="single" w:color="8DD873" w:themeColor="accent6" w:themeTint="99" w:sz="4" w:space="0"/>
        <w:right w:val="single" w:color="8DD873" w:themeColor="accent6" w:themeTint="99" w:sz="4" w:space="0"/>
        <w:insideH w:val="single" w:color="8DD873" w:themeColor="accent6" w:themeTint="99" w:sz="4" w:space="0"/>
        <w:insideV w:val="single" w:color="8DD873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  <w:tblStylePr w:type="neCell">
      <w:tblPr/>
      <w:tcPr>
        <w:tcBorders>
          <w:bottom w:val="single" w:color="8DD873" w:themeColor="accent6" w:themeTint="99" w:sz="4" w:space="0"/>
        </w:tcBorders>
      </w:tcPr>
    </w:tblStylePr>
    <w:tblStylePr w:type="nwCell">
      <w:tblPr/>
      <w:tcPr>
        <w:tcBorders>
          <w:bottom w:val="single" w:color="8DD873" w:themeColor="accent6" w:themeTint="99" w:sz="4" w:space="0"/>
        </w:tcBorders>
      </w:tcPr>
    </w:tblStylePr>
    <w:tblStylePr w:type="seCell">
      <w:tblPr/>
      <w:tcPr>
        <w:tcBorders>
          <w:top w:val="single" w:color="8DD873" w:themeColor="accent6" w:themeTint="99" w:sz="4" w:space="0"/>
        </w:tcBorders>
      </w:tcPr>
    </w:tblStylePr>
    <w:tblStylePr w:type="swCell">
      <w:tblPr/>
      <w:tcPr>
        <w:tcBorders>
          <w:top w:val="single" w:color="8DD873" w:themeColor="accent6" w:themeTint="99" w:sz="4" w:space="0"/>
        </w:tcBorders>
      </w:tcPr>
    </w:tblStylePr>
  </w:style>
  <w:style w:type="table" w:styleId="LightGrid">
    <w:name w:val="Light Grid"/>
    <w:basedOn w:val="TableNormal"/>
    <w:uiPriority w:val="62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color="156082" w:themeColor="accent1" w:sz="8" w:space="0"/>
        <w:left w:val="single" w:color="156082" w:themeColor="accent1" w:sz="8" w:space="0"/>
        <w:bottom w:val="single" w:color="156082" w:themeColor="accent1" w:sz="8" w:space="0"/>
        <w:right w:val="single" w:color="156082" w:themeColor="accent1" w:sz="8" w:space="0"/>
        <w:insideH w:val="single" w:color="156082" w:themeColor="accent1" w:sz="8" w:space="0"/>
        <w:insideV w:val="single" w:color="156082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156082" w:themeColor="accent1" w:sz="8" w:space="0"/>
          <w:left w:val="single" w:color="156082" w:themeColor="accent1" w:sz="8" w:space="0"/>
          <w:bottom w:val="single" w:color="156082" w:themeColor="accent1" w:sz="18" w:space="0"/>
          <w:right w:val="single" w:color="156082" w:themeColor="accent1" w:sz="8" w:space="0"/>
          <w:insideH w:val="nil"/>
          <w:insideV w:val="single" w:color="156082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156082" w:themeColor="accent1" w:sz="6" w:space="0"/>
          <w:left w:val="single" w:color="156082" w:themeColor="accent1" w:sz="8" w:space="0"/>
          <w:bottom w:val="single" w:color="156082" w:themeColor="accent1" w:sz="8" w:space="0"/>
          <w:right w:val="single" w:color="156082" w:themeColor="accent1" w:sz="8" w:space="0"/>
          <w:insideH w:val="nil"/>
          <w:insideV w:val="single" w:color="156082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156082" w:themeColor="accent1" w:sz="8" w:space="0"/>
          <w:left w:val="single" w:color="156082" w:themeColor="accent1" w:sz="8" w:space="0"/>
          <w:bottom w:val="single" w:color="156082" w:themeColor="accent1" w:sz="8" w:space="0"/>
          <w:right w:val="single" w:color="156082" w:themeColor="accent1" w:sz="8" w:space="0"/>
        </w:tcBorders>
      </w:tcPr>
    </w:tblStylePr>
    <w:tblStylePr w:type="band1Vert">
      <w:tblPr/>
      <w:tcPr>
        <w:tcBorders>
          <w:top w:val="single" w:color="156082" w:themeColor="accent1" w:sz="8" w:space="0"/>
          <w:left w:val="single" w:color="156082" w:themeColor="accent1" w:sz="8" w:space="0"/>
          <w:bottom w:val="single" w:color="156082" w:themeColor="accent1" w:sz="8" w:space="0"/>
          <w:right w:val="single" w:color="156082" w:themeColor="accent1" w:sz="8" w:space="0"/>
        </w:tcBorders>
        <w:shd w:val="clear" w:color="auto" w:fill="B2DEF2" w:themeFill="accent1" w:themeFillTint="3F"/>
      </w:tcPr>
    </w:tblStylePr>
    <w:tblStylePr w:type="band1Horz">
      <w:tblPr/>
      <w:tcPr>
        <w:tcBorders>
          <w:top w:val="single" w:color="156082" w:themeColor="accent1" w:sz="8" w:space="0"/>
          <w:left w:val="single" w:color="156082" w:themeColor="accent1" w:sz="8" w:space="0"/>
          <w:bottom w:val="single" w:color="156082" w:themeColor="accent1" w:sz="8" w:space="0"/>
          <w:right w:val="single" w:color="156082" w:themeColor="accent1" w:sz="8" w:space="0"/>
          <w:insideV w:val="single" w:color="156082" w:themeColor="accent1" w:sz="8" w:space="0"/>
        </w:tcBorders>
        <w:shd w:val="clear" w:color="auto" w:fill="B2DEF2" w:themeFill="accent1" w:themeFillTint="3F"/>
      </w:tcPr>
    </w:tblStylePr>
    <w:tblStylePr w:type="band2Horz">
      <w:tblPr/>
      <w:tcPr>
        <w:tcBorders>
          <w:top w:val="single" w:color="156082" w:themeColor="accent1" w:sz="8" w:space="0"/>
          <w:left w:val="single" w:color="156082" w:themeColor="accent1" w:sz="8" w:space="0"/>
          <w:bottom w:val="single" w:color="156082" w:themeColor="accent1" w:sz="8" w:space="0"/>
          <w:right w:val="single" w:color="156082" w:themeColor="accent1" w:sz="8" w:space="0"/>
          <w:insideV w:val="single" w:color="156082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color="E97132" w:themeColor="accent2" w:sz="8" w:space="0"/>
        <w:left w:val="single" w:color="E97132" w:themeColor="accent2" w:sz="8" w:space="0"/>
        <w:bottom w:val="single" w:color="E97132" w:themeColor="accent2" w:sz="8" w:space="0"/>
        <w:right w:val="single" w:color="E97132" w:themeColor="accent2" w:sz="8" w:space="0"/>
        <w:insideH w:val="single" w:color="E97132" w:themeColor="accent2" w:sz="8" w:space="0"/>
        <w:insideV w:val="single" w:color="E97132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E97132" w:themeColor="accent2" w:sz="8" w:space="0"/>
          <w:left w:val="single" w:color="E97132" w:themeColor="accent2" w:sz="8" w:space="0"/>
          <w:bottom w:val="single" w:color="E97132" w:themeColor="accent2" w:sz="18" w:space="0"/>
          <w:right w:val="single" w:color="E97132" w:themeColor="accent2" w:sz="8" w:space="0"/>
          <w:insideH w:val="nil"/>
          <w:insideV w:val="single" w:color="E97132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E97132" w:themeColor="accent2" w:sz="6" w:space="0"/>
          <w:left w:val="single" w:color="E97132" w:themeColor="accent2" w:sz="8" w:space="0"/>
          <w:bottom w:val="single" w:color="E97132" w:themeColor="accent2" w:sz="8" w:space="0"/>
          <w:right w:val="single" w:color="E97132" w:themeColor="accent2" w:sz="8" w:space="0"/>
          <w:insideH w:val="nil"/>
          <w:insideV w:val="single" w:color="E97132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E97132" w:themeColor="accent2" w:sz="8" w:space="0"/>
          <w:left w:val="single" w:color="E97132" w:themeColor="accent2" w:sz="8" w:space="0"/>
          <w:bottom w:val="single" w:color="E97132" w:themeColor="accent2" w:sz="8" w:space="0"/>
          <w:right w:val="single" w:color="E97132" w:themeColor="accent2" w:sz="8" w:space="0"/>
        </w:tcBorders>
      </w:tcPr>
    </w:tblStylePr>
    <w:tblStylePr w:type="band1Vert">
      <w:tblPr/>
      <w:tcPr>
        <w:tcBorders>
          <w:top w:val="single" w:color="E97132" w:themeColor="accent2" w:sz="8" w:space="0"/>
          <w:left w:val="single" w:color="E97132" w:themeColor="accent2" w:sz="8" w:space="0"/>
          <w:bottom w:val="single" w:color="E97132" w:themeColor="accent2" w:sz="8" w:space="0"/>
          <w:right w:val="single" w:color="E97132" w:themeColor="accent2" w:sz="8" w:space="0"/>
        </w:tcBorders>
        <w:shd w:val="clear" w:color="auto" w:fill="F9DBCC" w:themeFill="accent2" w:themeFillTint="3F"/>
      </w:tcPr>
    </w:tblStylePr>
    <w:tblStylePr w:type="band1Horz">
      <w:tblPr/>
      <w:tcPr>
        <w:tcBorders>
          <w:top w:val="single" w:color="E97132" w:themeColor="accent2" w:sz="8" w:space="0"/>
          <w:left w:val="single" w:color="E97132" w:themeColor="accent2" w:sz="8" w:space="0"/>
          <w:bottom w:val="single" w:color="E97132" w:themeColor="accent2" w:sz="8" w:space="0"/>
          <w:right w:val="single" w:color="E97132" w:themeColor="accent2" w:sz="8" w:space="0"/>
          <w:insideV w:val="single" w:color="E97132" w:themeColor="accent2" w:sz="8" w:space="0"/>
        </w:tcBorders>
        <w:shd w:val="clear" w:color="auto" w:fill="F9DBCC" w:themeFill="accent2" w:themeFillTint="3F"/>
      </w:tcPr>
    </w:tblStylePr>
    <w:tblStylePr w:type="band2Horz">
      <w:tblPr/>
      <w:tcPr>
        <w:tcBorders>
          <w:top w:val="single" w:color="E97132" w:themeColor="accent2" w:sz="8" w:space="0"/>
          <w:left w:val="single" w:color="E97132" w:themeColor="accent2" w:sz="8" w:space="0"/>
          <w:bottom w:val="single" w:color="E97132" w:themeColor="accent2" w:sz="8" w:space="0"/>
          <w:right w:val="single" w:color="E97132" w:themeColor="accent2" w:sz="8" w:space="0"/>
          <w:insideV w:val="single" w:color="E97132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color="196B24" w:themeColor="accent3" w:sz="8" w:space="0"/>
        <w:left w:val="single" w:color="196B24" w:themeColor="accent3" w:sz="8" w:space="0"/>
        <w:bottom w:val="single" w:color="196B24" w:themeColor="accent3" w:sz="8" w:space="0"/>
        <w:right w:val="single" w:color="196B24" w:themeColor="accent3" w:sz="8" w:space="0"/>
        <w:insideH w:val="single" w:color="196B24" w:themeColor="accent3" w:sz="8" w:space="0"/>
        <w:insideV w:val="single" w:color="196B24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196B24" w:themeColor="accent3" w:sz="8" w:space="0"/>
          <w:left w:val="single" w:color="196B24" w:themeColor="accent3" w:sz="8" w:space="0"/>
          <w:bottom w:val="single" w:color="196B24" w:themeColor="accent3" w:sz="18" w:space="0"/>
          <w:right w:val="single" w:color="196B24" w:themeColor="accent3" w:sz="8" w:space="0"/>
          <w:insideH w:val="nil"/>
          <w:insideV w:val="single" w:color="196B24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196B24" w:themeColor="accent3" w:sz="6" w:space="0"/>
          <w:left w:val="single" w:color="196B24" w:themeColor="accent3" w:sz="8" w:space="0"/>
          <w:bottom w:val="single" w:color="196B24" w:themeColor="accent3" w:sz="8" w:space="0"/>
          <w:right w:val="single" w:color="196B24" w:themeColor="accent3" w:sz="8" w:space="0"/>
          <w:insideH w:val="nil"/>
          <w:insideV w:val="single" w:color="196B24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196B24" w:themeColor="accent3" w:sz="8" w:space="0"/>
          <w:left w:val="single" w:color="196B24" w:themeColor="accent3" w:sz="8" w:space="0"/>
          <w:bottom w:val="single" w:color="196B24" w:themeColor="accent3" w:sz="8" w:space="0"/>
          <w:right w:val="single" w:color="196B24" w:themeColor="accent3" w:sz="8" w:space="0"/>
        </w:tcBorders>
      </w:tcPr>
    </w:tblStylePr>
    <w:tblStylePr w:type="band1Vert">
      <w:tblPr/>
      <w:tcPr>
        <w:tcBorders>
          <w:top w:val="single" w:color="196B24" w:themeColor="accent3" w:sz="8" w:space="0"/>
          <w:left w:val="single" w:color="196B24" w:themeColor="accent3" w:sz="8" w:space="0"/>
          <w:bottom w:val="single" w:color="196B24" w:themeColor="accent3" w:sz="8" w:space="0"/>
          <w:right w:val="single" w:color="196B24" w:themeColor="accent3" w:sz="8" w:space="0"/>
        </w:tcBorders>
        <w:shd w:val="clear" w:color="auto" w:fill="B3EDBA" w:themeFill="accent3" w:themeFillTint="3F"/>
      </w:tcPr>
    </w:tblStylePr>
    <w:tblStylePr w:type="band1Horz">
      <w:tblPr/>
      <w:tcPr>
        <w:tcBorders>
          <w:top w:val="single" w:color="196B24" w:themeColor="accent3" w:sz="8" w:space="0"/>
          <w:left w:val="single" w:color="196B24" w:themeColor="accent3" w:sz="8" w:space="0"/>
          <w:bottom w:val="single" w:color="196B24" w:themeColor="accent3" w:sz="8" w:space="0"/>
          <w:right w:val="single" w:color="196B24" w:themeColor="accent3" w:sz="8" w:space="0"/>
          <w:insideV w:val="single" w:color="196B24" w:themeColor="accent3" w:sz="8" w:space="0"/>
        </w:tcBorders>
        <w:shd w:val="clear" w:color="auto" w:fill="B3EDBA" w:themeFill="accent3" w:themeFillTint="3F"/>
      </w:tcPr>
    </w:tblStylePr>
    <w:tblStylePr w:type="band2Horz">
      <w:tblPr/>
      <w:tcPr>
        <w:tcBorders>
          <w:top w:val="single" w:color="196B24" w:themeColor="accent3" w:sz="8" w:space="0"/>
          <w:left w:val="single" w:color="196B24" w:themeColor="accent3" w:sz="8" w:space="0"/>
          <w:bottom w:val="single" w:color="196B24" w:themeColor="accent3" w:sz="8" w:space="0"/>
          <w:right w:val="single" w:color="196B24" w:themeColor="accent3" w:sz="8" w:space="0"/>
          <w:insideV w:val="single" w:color="196B24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color="0F9ED5" w:themeColor="accent4" w:sz="8" w:space="0"/>
        <w:left w:val="single" w:color="0F9ED5" w:themeColor="accent4" w:sz="8" w:space="0"/>
        <w:bottom w:val="single" w:color="0F9ED5" w:themeColor="accent4" w:sz="8" w:space="0"/>
        <w:right w:val="single" w:color="0F9ED5" w:themeColor="accent4" w:sz="8" w:space="0"/>
        <w:insideH w:val="single" w:color="0F9ED5" w:themeColor="accent4" w:sz="8" w:space="0"/>
        <w:insideV w:val="single" w:color="0F9ED5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F9ED5" w:themeColor="accent4" w:sz="8" w:space="0"/>
          <w:left w:val="single" w:color="0F9ED5" w:themeColor="accent4" w:sz="8" w:space="0"/>
          <w:bottom w:val="single" w:color="0F9ED5" w:themeColor="accent4" w:sz="18" w:space="0"/>
          <w:right w:val="single" w:color="0F9ED5" w:themeColor="accent4" w:sz="8" w:space="0"/>
          <w:insideH w:val="nil"/>
          <w:insideV w:val="single" w:color="0F9ED5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F9ED5" w:themeColor="accent4" w:sz="6" w:space="0"/>
          <w:left w:val="single" w:color="0F9ED5" w:themeColor="accent4" w:sz="8" w:space="0"/>
          <w:bottom w:val="single" w:color="0F9ED5" w:themeColor="accent4" w:sz="8" w:space="0"/>
          <w:right w:val="single" w:color="0F9ED5" w:themeColor="accent4" w:sz="8" w:space="0"/>
          <w:insideH w:val="nil"/>
          <w:insideV w:val="single" w:color="0F9ED5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F9ED5" w:themeColor="accent4" w:sz="8" w:space="0"/>
          <w:left w:val="single" w:color="0F9ED5" w:themeColor="accent4" w:sz="8" w:space="0"/>
          <w:bottom w:val="single" w:color="0F9ED5" w:themeColor="accent4" w:sz="8" w:space="0"/>
          <w:right w:val="single" w:color="0F9ED5" w:themeColor="accent4" w:sz="8" w:space="0"/>
        </w:tcBorders>
      </w:tcPr>
    </w:tblStylePr>
    <w:tblStylePr w:type="band1Vert">
      <w:tblPr/>
      <w:tcPr>
        <w:tcBorders>
          <w:top w:val="single" w:color="0F9ED5" w:themeColor="accent4" w:sz="8" w:space="0"/>
          <w:left w:val="single" w:color="0F9ED5" w:themeColor="accent4" w:sz="8" w:space="0"/>
          <w:bottom w:val="single" w:color="0F9ED5" w:themeColor="accent4" w:sz="8" w:space="0"/>
          <w:right w:val="single" w:color="0F9ED5" w:themeColor="accent4" w:sz="8" w:space="0"/>
        </w:tcBorders>
        <w:shd w:val="clear" w:color="auto" w:fill="BDE9FA" w:themeFill="accent4" w:themeFillTint="3F"/>
      </w:tcPr>
    </w:tblStylePr>
    <w:tblStylePr w:type="band1Horz">
      <w:tblPr/>
      <w:tcPr>
        <w:tcBorders>
          <w:top w:val="single" w:color="0F9ED5" w:themeColor="accent4" w:sz="8" w:space="0"/>
          <w:left w:val="single" w:color="0F9ED5" w:themeColor="accent4" w:sz="8" w:space="0"/>
          <w:bottom w:val="single" w:color="0F9ED5" w:themeColor="accent4" w:sz="8" w:space="0"/>
          <w:right w:val="single" w:color="0F9ED5" w:themeColor="accent4" w:sz="8" w:space="0"/>
          <w:insideV w:val="single" w:color="0F9ED5" w:themeColor="accent4" w:sz="8" w:space="0"/>
        </w:tcBorders>
        <w:shd w:val="clear" w:color="auto" w:fill="BDE9FA" w:themeFill="accent4" w:themeFillTint="3F"/>
      </w:tcPr>
    </w:tblStylePr>
    <w:tblStylePr w:type="band2Horz">
      <w:tblPr/>
      <w:tcPr>
        <w:tcBorders>
          <w:top w:val="single" w:color="0F9ED5" w:themeColor="accent4" w:sz="8" w:space="0"/>
          <w:left w:val="single" w:color="0F9ED5" w:themeColor="accent4" w:sz="8" w:space="0"/>
          <w:bottom w:val="single" w:color="0F9ED5" w:themeColor="accent4" w:sz="8" w:space="0"/>
          <w:right w:val="single" w:color="0F9ED5" w:themeColor="accent4" w:sz="8" w:space="0"/>
          <w:insideV w:val="single" w:color="0F9ED5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color="A02B93" w:themeColor="accent5" w:sz="8" w:space="0"/>
        <w:left w:val="single" w:color="A02B93" w:themeColor="accent5" w:sz="8" w:space="0"/>
        <w:bottom w:val="single" w:color="A02B93" w:themeColor="accent5" w:sz="8" w:space="0"/>
        <w:right w:val="single" w:color="A02B93" w:themeColor="accent5" w:sz="8" w:space="0"/>
        <w:insideH w:val="single" w:color="A02B93" w:themeColor="accent5" w:sz="8" w:space="0"/>
        <w:insideV w:val="single" w:color="A02B93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A02B93" w:themeColor="accent5" w:sz="8" w:space="0"/>
          <w:left w:val="single" w:color="A02B93" w:themeColor="accent5" w:sz="8" w:space="0"/>
          <w:bottom w:val="single" w:color="A02B93" w:themeColor="accent5" w:sz="18" w:space="0"/>
          <w:right w:val="single" w:color="A02B93" w:themeColor="accent5" w:sz="8" w:space="0"/>
          <w:insideH w:val="nil"/>
          <w:insideV w:val="single" w:color="A02B93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A02B93" w:themeColor="accent5" w:sz="6" w:space="0"/>
          <w:left w:val="single" w:color="A02B93" w:themeColor="accent5" w:sz="8" w:space="0"/>
          <w:bottom w:val="single" w:color="A02B93" w:themeColor="accent5" w:sz="8" w:space="0"/>
          <w:right w:val="single" w:color="A02B93" w:themeColor="accent5" w:sz="8" w:space="0"/>
          <w:insideH w:val="nil"/>
          <w:insideV w:val="single" w:color="A02B93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A02B93" w:themeColor="accent5" w:sz="8" w:space="0"/>
          <w:left w:val="single" w:color="A02B93" w:themeColor="accent5" w:sz="8" w:space="0"/>
          <w:bottom w:val="single" w:color="A02B93" w:themeColor="accent5" w:sz="8" w:space="0"/>
          <w:right w:val="single" w:color="A02B93" w:themeColor="accent5" w:sz="8" w:space="0"/>
        </w:tcBorders>
      </w:tcPr>
    </w:tblStylePr>
    <w:tblStylePr w:type="band1Vert">
      <w:tblPr/>
      <w:tcPr>
        <w:tcBorders>
          <w:top w:val="single" w:color="A02B93" w:themeColor="accent5" w:sz="8" w:space="0"/>
          <w:left w:val="single" w:color="A02B93" w:themeColor="accent5" w:sz="8" w:space="0"/>
          <w:bottom w:val="single" w:color="A02B93" w:themeColor="accent5" w:sz="8" w:space="0"/>
          <w:right w:val="single" w:color="A02B93" w:themeColor="accent5" w:sz="8" w:space="0"/>
        </w:tcBorders>
        <w:shd w:val="clear" w:color="auto" w:fill="EFC3E9" w:themeFill="accent5" w:themeFillTint="3F"/>
      </w:tcPr>
    </w:tblStylePr>
    <w:tblStylePr w:type="band1Horz">
      <w:tblPr/>
      <w:tcPr>
        <w:tcBorders>
          <w:top w:val="single" w:color="A02B93" w:themeColor="accent5" w:sz="8" w:space="0"/>
          <w:left w:val="single" w:color="A02B93" w:themeColor="accent5" w:sz="8" w:space="0"/>
          <w:bottom w:val="single" w:color="A02B93" w:themeColor="accent5" w:sz="8" w:space="0"/>
          <w:right w:val="single" w:color="A02B93" w:themeColor="accent5" w:sz="8" w:space="0"/>
          <w:insideV w:val="single" w:color="A02B93" w:themeColor="accent5" w:sz="8" w:space="0"/>
        </w:tcBorders>
        <w:shd w:val="clear" w:color="auto" w:fill="EFC3E9" w:themeFill="accent5" w:themeFillTint="3F"/>
      </w:tcPr>
    </w:tblStylePr>
    <w:tblStylePr w:type="band2Horz">
      <w:tblPr/>
      <w:tcPr>
        <w:tcBorders>
          <w:top w:val="single" w:color="A02B93" w:themeColor="accent5" w:sz="8" w:space="0"/>
          <w:left w:val="single" w:color="A02B93" w:themeColor="accent5" w:sz="8" w:space="0"/>
          <w:bottom w:val="single" w:color="A02B93" w:themeColor="accent5" w:sz="8" w:space="0"/>
          <w:right w:val="single" w:color="A02B93" w:themeColor="accent5" w:sz="8" w:space="0"/>
          <w:insideV w:val="single" w:color="A02B93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color="4EA72E" w:themeColor="accent6" w:sz="8" w:space="0"/>
        <w:left w:val="single" w:color="4EA72E" w:themeColor="accent6" w:sz="8" w:space="0"/>
        <w:bottom w:val="single" w:color="4EA72E" w:themeColor="accent6" w:sz="8" w:space="0"/>
        <w:right w:val="single" w:color="4EA72E" w:themeColor="accent6" w:sz="8" w:space="0"/>
        <w:insideH w:val="single" w:color="4EA72E" w:themeColor="accent6" w:sz="8" w:space="0"/>
        <w:insideV w:val="single" w:color="4EA72E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EA72E" w:themeColor="accent6" w:sz="8" w:space="0"/>
          <w:left w:val="single" w:color="4EA72E" w:themeColor="accent6" w:sz="8" w:space="0"/>
          <w:bottom w:val="single" w:color="4EA72E" w:themeColor="accent6" w:sz="18" w:space="0"/>
          <w:right w:val="single" w:color="4EA72E" w:themeColor="accent6" w:sz="8" w:space="0"/>
          <w:insideH w:val="nil"/>
          <w:insideV w:val="single" w:color="4EA72E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EA72E" w:themeColor="accent6" w:sz="6" w:space="0"/>
          <w:left w:val="single" w:color="4EA72E" w:themeColor="accent6" w:sz="8" w:space="0"/>
          <w:bottom w:val="single" w:color="4EA72E" w:themeColor="accent6" w:sz="8" w:space="0"/>
          <w:right w:val="single" w:color="4EA72E" w:themeColor="accent6" w:sz="8" w:space="0"/>
          <w:insideH w:val="nil"/>
          <w:insideV w:val="single" w:color="4EA72E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EA72E" w:themeColor="accent6" w:sz="8" w:space="0"/>
          <w:left w:val="single" w:color="4EA72E" w:themeColor="accent6" w:sz="8" w:space="0"/>
          <w:bottom w:val="single" w:color="4EA72E" w:themeColor="accent6" w:sz="8" w:space="0"/>
          <w:right w:val="single" w:color="4EA72E" w:themeColor="accent6" w:sz="8" w:space="0"/>
        </w:tcBorders>
      </w:tcPr>
    </w:tblStylePr>
    <w:tblStylePr w:type="band1Vert">
      <w:tblPr/>
      <w:tcPr>
        <w:tcBorders>
          <w:top w:val="single" w:color="4EA72E" w:themeColor="accent6" w:sz="8" w:space="0"/>
          <w:left w:val="single" w:color="4EA72E" w:themeColor="accent6" w:sz="8" w:space="0"/>
          <w:bottom w:val="single" w:color="4EA72E" w:themeColor="accent6" w:sz="8" w:space="0"/>
          <w:right w:val="single" w:color="4EA72E" w:themeColor="accent6" w:sz="8" w:space="0"/>
        </w:tcBorders>
        <w:shd w:val="clear" w:color="auto" w:fill="D0EFC5" w:themeFill="accent6" w:themeFillTint="3F"/>
      </w:tcPr>
    </w:tblStylePr>
    <w:tblStylePr w:type="band1Horz">
      <w:tblPr/>
      <w:tcPr>
        <w:tcBorders>
          <w:top w:val="single" w:color="4EA72E" w:themeColor="accent6" w:sz="8" w:space="0"/>
          <w:left w:val="single" w:color="4EA72E" w:themeColor="accent6" w:sz="8" w:space="0"/>
          <w:bottom w:val="single" w:color="4EA72E" w:themeColor="accent6" w:sz="8" w:space="0"/>
          <w:right w:val="single" w:color="4EA72E" w:themeColor="accent6" w:sz="8" w:space="0"/>
          <w:insideV w:val="single" w:color="4EA72E" w:themeColor="accent6" w:sz="8" w:space="0"/>
        </w:tcBorders>
        <w:shd w:val="clear" w:color="auto" w:fill="D0EFC5" w:themeFill="accent6" w:themeFillTint="3F"/>
      </w:tcPr>
    </w:tblStylePr>
    <w:tblStylePr w:type="band2Horz">
      <w:tblPr/>
      <w:tcPr>
        <w:tcBorders>
          <w:top w:val="single" w:color="4EA72E" w:themeColor="accent6" w:sz="8" w:space="0"/>
          <w:left w:val="single" w:color="4EA72E" w:themeColor="accent6" w:sz="8" w:space="0"/>
          <w:bottom w:val="single" w:color="4EA72E" w:themeColor="accent6" w:sz="8" w:space="0"/>
          <w:right w:val="single" w:color="4EA72E" w:themeColor="accent6" w:sz="8" w:space="0"/>
          <w:insideV w:val="single" w:color="4EA72E" w:themeColor="accent6" w:sz="8" w:space="0"/>
        </w:tcBorders>
      </w:tcPr>
    </w:tblStylePr>
  </w:style>
  <w:style w:type="table" w:styleId="LightList">
    <w:name w:val="Light List"/>
    <w:basedOn w:val="TableNormal"/>
    <w:uiPriority w:val="61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color="156082" w:themeColor="accent1" w:sz="8" w:space="0"/>
        <w:left w:val="single" w:color="156082" w:themeColor="accent1" w:sz="8" w:space="0"/>
        <w:bottom w:val="single" w:color="156082" w:themeColor="accent1" w:sz="8" w:space="0"/>
        <w:right w:val="single" w:color="156082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5608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156082" w:themeColor="accent1" w:sz="6" w:space="0"/>
          <w:left w:val="single" w:color="156082" w:themeColor="accent1" w:sz="8" w:space="0"/>
          <w:bottom w:val="single" w:color="156082" w:themeColor="accent1" w:sz="8" w:space="0"/>
          <w:right w:val="single" w:color="156082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156082" w:themeColor="accent1" w:sz="8" w:space="0"/>
          <w:left w:val="single" w:color="156082" w:themeColor="accent1" w:sz="8" w:space="0"/>
          <w:bottom w:val="single" w:color="156082" w:themeColor="accent1" w:sz="8" w:space="0"/>
          <w:right w:val="single" w:color="156082" w:themeColor="accent1" w:sz="8" w:space="0"/>
        </w:tcBorders>
      </w:tcPr>
    </w:tblStylePr>
    <w:tblStylePr w:type="band1Horz">
      <w:tblPr/>
      <w:tcPr>
        <w:tcBorders>
          <w:top w:val="single" w:color="156082" w:themeColor="accent1" w:sz="8" w:space="0"/>
          <w:left w:val="single" w:color="156082" w:themeColor="accent1" w:sz="8" w:space="0"/>
          <w:bottom w:val="single" w:color="156082" w:themeColor="accent1" w:sz="8" w:space="0"/>
          <w:right w:val="single" w:color="156082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color="E97132" w:themeColor="accent2" w:sz="8" w:space="0"/>
        <w:left w:val="single" w:color="E97132" w:themeColor="accent2" w:sz="8" w:space="0"/>
        <w:bottom w:val="single" w:color="E97132" w:themeColor="accent2" w:sz="8" w:space="0"/>
        <w:right w:val="single" w:color="E97132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713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97132" w:themeColor="accent2" w:sz="6" w:space="0"/>
          <w:left w:val="single" w:color="E97132" w:themeColor="accent2" w:sz="8" w:space="0"/>
          <w:bottom w:val="single" w:color="E97132" w:themeColor="accent2" w:sz="8" w:space="0"/>
          <w:right w:val="single" w:color="E97132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E97132" w:themeColor="accent2" w:sz="8" w:space="0"/>
          <w:left w:val="single" w:color="E97132" w:themeColor="accent2" w:sz="8" w:space="0"/>
          <w:bottom w:val="single" w:color="E97132" w:themeColor="accent2" w:sz="8" w:space="0"/>
          <w:right w:val="single" w:color="E97132" w:themeColor="accent2" w:sz="8" w:space="0"/>
        </w:tcBorders>
      </w:tcPr>
    </w:tblStylePr>
    <w:tblStylePr w:type="band1Horz">
      <w:tblPr/>
      <w:tcPr>
        <w:tcBorders>
          <w:top w:val="single" w:color="E97132" w:themeColor="accent2" w:sz="8" w:space="0"/>
          <w:left w:val="single" w:color="E97132" w:themeColor="accent2" w:sz="8" w:space="0"/>
          <w:bottom w:val="single" w:color="E97132" w:themeColor="accent2" w:sz="8" w:space="0"/>
          <w:right w:val="single" w:color="E97132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color="196B24" w:themeColor="accent3" w:sz="8" w:space="0"/>
        <w:left w:val="single" w:color="196B24" w:themeColor="accent3" w:sz="8" w:space="0"/>
        <w:bottom w:val="single" w:color="196B24" w:themeColor="accent3" w:sz="8" w:space="0"/>
        <w:right w:val="single" w:color="196B24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96B2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196B24" w:themeColor="accent3" w:sz="6" w:space="0"/>
          <w:left w:val="single" w:color="196B24" w:themeColor="accent3" w:sz="8" w:space="0"/>
          <w:bottom w:val="single" w:color="196B24" w:themeColor="accent3" w:sz="8" w:space="0"/>
          <w:right w:val="single" w:color="196B24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196B24" w:themeColor="accent3" w:sz="8" w:space="0"/>
          <w:left w:val="single" w:color="196B24" w:themeColor="accent3" w:sz="8" w:space="0"/>
          <w:bottom w:val="single" w:color="196B24" w:themeColor="accent3" w:sz="8" w:space="0"/>
          <w:right w:val="single" w:color="196B24" w:themeColor="accent3" w:sz="8" w:space="0"/>
        </w:tcBorders>
      </w:tcPr>
    </w:tblStylePr>
    <w:tblStylePr w:type="band1Horz">
      <w:tblPr/>
      <w:tcPr>
        <w:tcBorders>
          <w:top w:val="single" w:color="196B24" w:themeColor="accent3" w:sz="8" w:space="0"/>
          <w:left w:val="single" w:color="196B24" w:themeColor="accent3" w:sz="8" w:space="0"/>
          <w:bottom w:val="single" w:color="196B24" w:themeColor="accent3" w:sz="8" w:space="0"/>
          <w:right w:val="single" w:color="196B24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color="0F9ED5" w:themeColor="accent4" w:sz="8" w:space="0"/>
        <w:left w:val="single" w:color="0F9ED5" w:themeColor="accent4" w:sz="8" w:space="0"/>
        <w:bottom w:val="single" w:color="0F9ED5" w:themeColor="accent4" w:sz="8" w:space="0"/>
        <w:right w:val="single" w:color="0F9ED5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F9ED5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F9ED5" w:themeColor="accent4" w:sz="6" w:space="0"/>
          <w:left w:val="single" w:color="0F9ED5" w:themeColor="accent4" w:sz="8" w:space="0"/>
          <w:bottom w:val="single" w:color="0F9ED5" w:themeColor="accent4" w:sz="8" w:space="0"/>
          <w:right w:val="single" w:color="0F9ED5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F9ED5" w:themeColor="accent4" w:sz="8" w:space="0"/>
          <w:left w:val="single" w:color="0F9ED5" w:themeColor="accent4" w:sz="8" w:space="0"/>
          <w:bottom w:val="single" w:color="0F9ED5" w:themeColor="accent4" w:sz="8" w:space="0"/>
          <w:right w:val="single" w:color="0F9ED5" w:themeColor="accent4" w:sz="8" w:space="0"/>
        </w:tcBorders>
      </w:tcPr>
    </w:tblStylePr>
    <w:tblStylePr w:type="band1Horz">
      <w:tblPr/>
      <w:tcPr>
        <w:tcBorders>
          <w:top w:val="single" w:color="0F9ED5" w:themeColor="accent4" w:sz="8" w:space="0"/>
          <w:left w:val="single" w:color="0F9ED5" w:themeColor="accent4" w:sz="8" w:space="0"/>
          <w:bottom w:val="single" w:color="0F9ED5" w:themeColor="accent4" w:sz="8" w:space="0"/>
          <w:right w:val="single" w:color="0F9ED5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color="A02B93" w:themeColor="accent5" w:sz="8" w:space="0"/>
        <w:left w:val="single" w:color="A02B93" w:themeColor="accent5" w:sz="8" w:space="0"/>
        <w:bottom w:val="single" w:color="A02B93" w:themeColor="accent5" w:sz="8" w:space="0"/>
        <w:right w:val="single" w:color="A02B93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02B9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A02B93" w:themeColor="accent5" w:sz="6" w:space="0"/>
          <w:left w:val="single" w:color="A02B93" w:themeColor="accent5" w:sz="8" w:space="0"/>
          <w:bottom w:val="single" w:color="A02B93" w:themeColor="accent5" w:sz="8" w:space="0"/>
          <w:right w:val="single" w:color="A02B93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A02B93" w:themeColor="accent5" w:sz="8" w:space="0"/>
          <w:left w:val="single" w:color="A02B93" w:themeColor="accent5" w:sz="8" w:space="0"/>
          <w:bottom w:val="single" w:color="A02B93" w:themeColor="accent5" w:sz="8" w:space="0"/>
          <w:right w:val="single" w:color="A02B93" w:themeColor="accent5" w:sz="8" w:space="0"/>
        </w:tcBorders>
      </w:tcPr>
    </w:tblStylePr>
    <w:tblStylePr w:type="band1Horz">
      <w:tblPr/>
      <w:tcPr>
        <w:tcBorders>
          <w:top w:val="single" w:color="A02B93" w:themeColor="accent5" w:sz="8" w:space="0"/>
          <w:left w:val="single" w:color="A02B93" w:themeColor="accent5" w:sz="8" w:space="0"/>
          <w:bottom w:val="single" w:color="A02B93" w:themeColor="accent5" w:sz="8" w:space="0"/>
          <w:right w:val="single" w:color="A02B93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color="4EA72E" w:themeColor="accent6" w:sz="8" w:space="0"/>
        <w:left w:val="single" w:color="4EA72E" w:themeColor="accent6" w:sz="8" w:space="0"/>
        <w:bottom w:val="single" w:color="4EA72E" w:themeColor="accent6" w:sz="8" w:space="0"/>
        <w:right w:val="single" w:color="4EA72E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EA72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EA72E" w:themeColor="accent6" w:sz="6" w:space="0"/>
          <w:left w:val="single" w:color="4EA72E" w:themeColor="accent6" w:sz="8" w:space="0"/>
          <w:bottom w:val="single" w:color="4EA72E" w:themeColor="accent6" w:sz="8" w:space="0"/>
          <w:right w:val="single" w:color="4EA72E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EA72E" w:themeColor="accent6" w:sz="8" w:space="0"/>
          <w:left w:val="single" w:color="4EA72E" w:themeColor="accent6" w:sz="8" w:space="0"/>
          <w:bottom w:val="single" w:color="4EA72E" w:themeColor="accent6" w:sz="8" w:space="0"/>
          <w:right w:val="single" w:color="4EA72E" w:themeColor="accent6" w:sz="8" w:space="0"/>
        </w:tcBorders>
      </w:tcPr>
    </w:tblStylePr>
    <w:tblStylePr w:type="band1Horz">
      <w:tblPr/>
      <w:tcPr>
        <w:tcBorders>
          <w:top w:val="single" w:color="4EA72E" w:themeColor="accent6" w:sz="8" w:space="0"/>
          <w:left w:val="single" w:color="4EA72E" w:themeColor="accent6" w:sz="8" w:space="0"/>
          <w:bottom w:val="single" w:color="4EA72E" w:themeColor="accent6" w:sz="8" w:space="0"/>
          <w:right w:val="single" w:color="4EA72E" w:themeColor="accent6" w:sz="8" w:space="0"/>
        </w:tcBorders>
      </w:tcPr>
    </w:tblStylePr>
  </w:style>
  <w:style w:type="table" w:styleId="LightShading">
    <w:name w:val="Light Shading"/>
    <w:basedOn w:val="TableNormal"/>
    <w:uiPriority w:val="60"/>
    <w:unhideWhenUsed/>
    <w:rsid w:val="00827C8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unhideWhenUsed/>
    <w:rsid w:val="00827C87"/>
    <w:pPr>
      <w:spacing w:after="0" w:line="240" w:lineRule="auto"/>
    </w:pPr>
    <w:rPr>
      <w:color w:val="0F4761" w:themeColor="accent1" w:themeShade="BF"/>
    </w:rPr>
    <w:tblPr>
      <w:tblStyleRowBandSize w:val="1"/>
      <w:tblStyleColBandSize w:val="1"/>
      <w:tblBorders>
        <w:top w:val="single" w:color="156082" w:themeColor="accent1" w:sz="8" w:space="0"/>
        <w:bottom w:val="single" w:color="156082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156082" w:themeColor="accent1" w:sz="8" w:space="0"/>
          <w:left w:val="nil"/>
          <w:bottom w:val="single" w:color="156082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156082" w:themeColor="accent1" w:sz="8" w:space="0"/>
          <w:left w:val="nil"/>
          <w:bottom w:val="single" w:color="156082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DEF2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DEF2" w:themeFill="accent1" w:themeFillTint="3F"/>
      </w:tcPr>
    </w:tblStylePr>
  </w:style>
  <w:style w:type="table" w:styleId="LightShading-Accent2">
    <w:name w:val="Light Shading Accent 2"/>
    <w:basedOn w:val="TableNormal"/>
    <w:uiPriority w:val="60"/>
    <w:unhideWhenUsed/>
    <w:rsid w:val="00827C87"/>
    <w:pPr>
      <w:spacing w:after="0" w:line="240" w:lineRule="auto"/>
    </w:pPr>
    <w:rPr>
      <w:color w:val="BF4E14" w:themeColor="accent2" w:themeShade="BF"/>
    </w:rPr>
    <w:tblPr>
      <w:tblStyleRowBandSize w:val="1"/>
      <w:tblStyleColBandSize w:val="1"/>
      <w:tblBorders>
        <w:top w:val="single" w:color="E97132" w:themeColor="accent2" w:sz="8" w:space="0"/>
        <w:bottom w:val="single" w:color="E97132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E97132" w:themeColor="accent2" w:sz="8" w:space="0"/>
          <w:left w:val="nil"/>
          <w:bottom w:val="single" w:color="E97132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E97132" w:themeColor="accent2" w:sz="8" w:space="0"/>
          <w:left w:val="nil"/>
          <w:bottom w:val="single" w:color="E97132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DB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DBCC" w:themeFill="accent2" w:themeFillTint="3F"/>
      </w:tcPr>
    </w:tblStylePr>
  </w:style>
  <w:style w:type="table" w:styleId="LightShading-Accent3">
    <w:name w:val="Light Shading Accent 3"/>
    <w:basedOn w:val="TableNormal"/>
    <w:uiPriority w:val="60"/>
    <w:unhideWhenUsed/>
    <w:rsid w:val="00827C87"/>
    <w:pPr>
      <w:spacing w:after="0" w:line="240" w:lineRule="auto"/>
    </w:pPr>
    <w:rPr>
      <w:color w:val="124F1A" w:themeColor="accent3" w:themeShade="BF"/>
    </w:rPr>
    <w:tblPr>
      <w:tblStyleRowBandSize w:val="1"/>
      <w:tblStyleColBandSize w:val="1"/>
      <w:tblBorders>
        <w:top w:val="single" w:color="196B24" w:themeColor="accent3" w:sz="8" w:space="0"/>
        <w:bottom w:val="single" w:color="196B24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196B24" w:themeColor="accent3" w:sz="8" w:space="0"/>
          <w:left w:val="nil"/>
          <w:bottom w:val="single" w:color="196B24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196B24" w:themeColor="accent3" w:sz="8" w:space="0"/>
          <w:left w:val="nil"/>
          <w:bottom w:val="single" w:color="196B24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EDB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3EDBA" w:themeFill="accent3" w:themeFillTint="3F"/>
      </w:tcPr>
    </w:tblStylePr>
  </w:style>
  <w:style w:type="table" w:styleId="LightShading-Accent4">
    <w:name w:val="Light Shading Accent 4"/>
    <w:basedOn w:val="TableNormal"/>
    <w:uiPriority w:val="60"/>
    <w:unhideWhenUsed/>
    <w:rsid w:val="00827C87"/>
    <w:pPr>
      <w:spacing w:after="0" w:line="240" w:lineRule="auto"/>
    </w:pPr>
    <w:rPr>
      <w:color w:val="0B769F" w:themeColor="accent4" w:themeShade="BF"/>
    </w:rPr>
    <w:tblPr>
      <w:tblStyleRowBandSize w:val="1"/>
      <w:tblStyleColBandSize w:val="1"/>
      <w:tblBorders>
        <w:top w:val="single" w:color="0F9ED5" w:themeColor="accent4" w:sz="8" w:space="0"/>
        <w:bottom w:val="single" w:color="0F9ED5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F9ED5" w:themeColor="accent4" w:sz="8" w:space="0"/>
          <w:left w:val="nil"/>
          <w:bottom w:val="single" w:color="0F9ED5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F9ED5" w:themeColor="accent4" w:sz="8" w:space="0"/>
          <w:left w:val="nil"/>
          <w:bottom w:val="single" w:color="0F9ED5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DE9FA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DE9FA" w:themeFill="accent4" w:themeFillTint="3F"/>
      </w:tcPr>
    </w:tblStylePr>
  </w:style>
  <w:style w:type="table" w:styleId="LightShading-Accent5">
    <w:name w:val="Light Shading Accent 5"/>
    <w:basedOn w:val="TableNormal"/>
    <w:uiPriority w:val="60"/>
    <w:unhideWhenUsed/>
    <w:rsid w:val="00827C87"/>
    <w:pPr>
      <w:spacing w:after="0" w:line="240" w:lineRule="auto"/>
    </w:pPr>
    <w:rPr>
      <w:color w:val="77206D" w:themeColor="accent5" w:themeShade="BF"/>
    </w:rPr>
    <w:tblPr>
      <w:tblStyleRowBandSize w:val="1"/>
      <w:tblStyleColBandSize w:val="1"/>
      <w:tblBorders>
        <w:top w:val="single" w:color="A02B93" w:themeColor="accent5" w:sz="8" w:space="0"/>
        <w:bottom w:val="single" w:color="A02B93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02B93" w:themeColor="accent5" w:sz="8" w:space="0"/>
          <w:left w:val="nil"/>
          <w:bottom w:val="single" w:color="A02B93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02B93" w:themeColor="accent5" w:sz="8" w:space="0"/>
          <w:left w:val="nil"/>
          <w:bottom w:val="single" w:color="A02B93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3E9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3E9" w:themeFill="accent5" w:themeFillTint="3F"/>
      </w:tcPr>
    </w:tblStylePr>
  </w:style>
  <w:style w:type="table" w:styleId="LightShading-Accent6">
    <w:name w:val="Light Shading Accent 6"/>
    <w:basedOn w:val="TableNormal"/>
    <w:uiPriority w:val="60"/>
    <w:unhideWhenUsed/>
    <w:rsid w:val="00827C87"/>
    <w:pPr>
      <w:spacing w:after="0" w:line="240" w:lineRule="auto"/>
    </w:pPr>
    <w:rPr>
      <w:color w:val="3A7C22" w:themeColor="accent6" w:themeShade="BF"/>
    </w:rPr>
    <w:tblPr>
      <w:tblStyleRowBandSize w:val="1"/>
      <w:tblStyleColBandSize w:val="1"/>
      <w:tblBorders>
        <w:top w:val="single" w:color="4EA72E" w:themeColor="accent6" w:sz="8" w:space="0"/>
        <w:bottom w:val="single" w:color="4EA72E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EA72E" w:themeColor="accent6" w:sz="8" w:space="0"/>
          <w:left w:val="nil"/>
          <w:bottom w:val="single" w:color="4EA72E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EA72E" w:themeColor="accent6" w:sz="8" w:space="0"/>
          <w:left w:val="nil"/>
          <w:bottom w:val="single" w:color="4EA72E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EFC5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EFC5" w:themeFill="accent6" w:themeFillTint="3F"/>
      </w:tcPr>
    </w:tblStylePr>
  </w:style>
  <w:style w:type="table" w:styleId="ListTable1Light">
    <w:name w:val="List Table 1 Light"/>
    <w:basedOn w:val="TableNormal"/>
    <w:uiPriority w:val="46"/>
    <w:rsid w:val="00827C8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666666" w:themeColor="tex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827C8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45B0E1" w:themeColor="accen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45B0E1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827C8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F1A983" w:themeColor="accent2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F1A983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827C8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47D459" w:themeColor="accent3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47D459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827C8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60CAF3" w:themeColor="accent4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60CAF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827C8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D86DCB" w:themeColor="accent5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D86DCB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827C8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8DD873" w:themeColor="accent6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8DD873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ListTable2">
    <w:name w:val="List Table 2"/>
    <w:basedOn w:val="TableNormal"/>
    <w:uiPriority w:val="47"/>
    <w:rsid w:val="00827C87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bottom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827C87"/>
    <w:pPr>
      <w:spacing w:after="0" w:line="240" w:lineRule="auto"/>
    </w:pPr>
    <w:tblPr>
      <w:tblStyleRowBandSize w:val="1"/>
      <w:tblStyleColBandSize w:val="1"/>
      <w:tblBorders>
        <w:top w:val="single" w:color="45B0E1" w:themeColor="accent1" w:themeTint="99" w:sz="4" w:space="0"/>
        <w:bottom w:val="single" w:color="45B0E1" w:themeColor="accent1" w:themeTint="99" w:sz="4" w:space="0"/>
        <w:insideH w:val="single" w:color="45B0E1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827C87"/>
    <w:pPr>
      <w:spacing w:after="0" w:line="240" w:lineRule="auto"/>
    </w:pPr>
    <w:tblPr>
      <w:tblStyleRowBandSize w:val="1"/>
      <w:tblStyleColBandSize w:val="1"/>
      <w:tblBorders>
        <w:top w:val="single" w:color="F1A983" w:themeColor="accent2" w:themeTint="99" w:sz="4" w:space="0"/>
        <w:bottom w:val="single" w:color="F1A983" w:themeColor="accent2" w:themeTint="99" w:sz="4" w:space="0"/>
        <w:insideH w:val="single" w:color="F1A983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827C87"/>
    <w:pPr>
      <w:spacing w:after="0" w:line="240" w:lineRule="auto"/>
    </w:pPr>
    <w:tblPr>
      <w:tblStyleRowBandSize w:val="1"/>
      <w:tblStyleColBandSize w:val="1"/>
      <w:tblBorders>
        <w:top w:val="single" w:color="47D459" w:themeColor="accent3" w:themeTint="99" w:sz="4" w:space="0"/>
        <w:bottom w:val="single" w:color="47D459" w:themeColor="accent3" w:themeTint="99" w:sz="4" w:space="0"/>
        <w:insideH w:val="single" w:color="47D459" w:themeColor="accent3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827C87"/>
    <w:pPr>
      <w:spacing w:after="0" w:line="240" w:lineRule="auto"/>
    </w:pPr>
    <w:tblPr>
      <w:tblStyleRowBandSize w:val="1"/>
      <w:tblStyleColBandSize w:val="1"/>
      <w:tblBorders>
        <w:top w:val="single" w:color="60CAF3" w:themeColor="accent4" w:themeTint="99" w:sz="4" w:space="0"/>
        <w:bottom w:val="single" w:color="60CAF3" w:themeColor="accent4" w:themeTint="99" w:sz="4" w:space="0"/>
        <w:insideH w:val="single" w:color="60CAF3" w:themeColor="accent4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827C87"/>
    <w:pPr>
      <w:spacing w:after="0" w:line="240" w:lineRule="auto"/>
    </w:pPr>
    <w:tblPr>
      <w:tblStyleRowBandSize w:val="1"/>
      <w:tblStyleColBandSize w:val="1"/>
      <w:tblBorders>
        <w:top w:val="single" w:color="D86DCB" w:themeColor="accent5" w:themeTint="99" w:sz="4" w:space="0"/>
        <w:bottom w:val="single" w:color="D86DCB" w:themeColor="accent5" w:themeTint="99" w:sz="4" w:space="0"/>
        <w:insideH w:val="single" w:color="D86DCB" w:themeColor="accent5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827C87"/>
    <w:pPr>
      <w:spacing w:after="0" w:line="240" w:lineRule="auto"/>
    </w:pPr>
    <w:tblPr>
      <w:tblStyleRowBandSize w:val="1"/>
      <w:tblStyleColBandSize w:val="1"/>
      <w:tblBorders>
        <w:top w:val="single" w:color="8DD873" w:themeColor="accent6" w:themeTint="99" w:sz="4" w:space="0"/>
        <w:bottom w:val="single" w:color="8DD873" w:themeColor="accent6" w:themeTint="99" w:sz="4" w:space="0"/>
        <w:insideH w:val="single" w:color="8DD873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ListTable3">
    <w:name w:val="List Table 3"/>
    <w:basedOn w:val="TableNormal"/>
    <w:uiPriority w:val="48"/>
    <w:rsid w:val="00827C87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00000" w:themeColor="text1" w:sz="4" w:space="0"/>
          <w:left w:val="nil"/>
        </w:tcBorders>
      </w:tcPr>
    </w:tblStylePr>
    <w:tblStylePr w:type="swCell">
      <w:tblPr/>
      <w:tcPr>
        <w:tcBorders>
          <w:top w:val="double" w:color="000000" w:themeColor="text1" w:sz="4" w:space="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27C87"/>
    <w:pPr>
      <w:spacing w:after="0" w:line="240" w:lineRule="auto"/>
    </w:pPr>
    <w:tblPr>
      <w:tblStyleRowBandSize w:val="1"/>
      <w:tblStyleColBandSize w:val="1"/>
      <w:tblBorders>
        <w:top w:val="single" w:color="156082" w:themeColor="accent1" w:sz="4" w:space="0"/>
        <w:left w:val="single" w:color="156082" w:themeColor="accent1" w:sz="4" w:space="0"/>
        <w:bottom w:val="single" w:color="156082" w:themeColor="accent1" w:sz="4" w:space="0"/>
        <w:right w:val="single" w:color="156082" w:themeColor="accen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color="156082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156082" w:themeColor="accent1" w:sz="4" w:space="0"/>
          <w:right w:val="single" w:color="156082" w:themeColor="accent1" w:sz="4" w:space="0"/>
        </w:tcBorders>
      </w:tcPr>
    </w:tblStylePr>
    <w:tblStylePr w:type="band1Horz">
      <w:tblPr/>
      <w:tcPr>
        <w:tcBorders>
          <w:top w:val="single" w:color="156082" w:themeColor="accent1" w:sz="4" w:space="0"/>
          <w:bottom w:val="single" w:color="156082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156082" w:themeColor="accent1" w:sz="4" w:space="0"/>
          <w:left w:val="nil"/>
        </w:tcBorders>
      </w:tcPr>
    </w:tblStylePr>
    <w:tblStylePr w:type="swCell">
      <w:tblPr/>
      <w:tcPr>
        <w:tcBorders>
          <w:top w:val="double" w:color="156082" w:themeColor="accent1" w:sz="4" w:space="0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27C87"/>
    <w:pPr>
      <w:spacing w:after="0" w:line="240" w:lineRule="auto"/>
    </w:pPr>
    <w:tblPr>
      <w:tblStyleRowBandSize w:val="1"/>
      <w:tblStyleColBandSize w:val="1"/>
      <w:tblBorders>
        <w:top w:val="single" w:color="E97132" w:themeColor="accent2" w:sz="4" w:space="0"/>
        <w:left w:val="single" w:color="E97132" w:themeColor="accent2" w:sz="4" w:space="0"/>
        <w:bottom w:val="single" w:color="E97132" w:themeColor="accent2" w:sz="4" w:space="0"/>
        <w:right w:val="single" w:color="E97132" w:themeColor="accent2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7132" w:themeFill="accent2"/>
      </w:tcPr>
    </w:tblStylePr>
    <w:tblStylePr w:type="lastRow">
      <w:rPr>
        <w:b/>
        <w:bCs/>
      </w:rPr>
      <w:tblPr/>
      <w:tcPr>
        <w:tcBorders>
          <w:top w:val="double" w:color="E97132" w:themeColor="accent2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E97132" w:themeColor="accent2" w:sz="4" w:space="0"/>
          <w:right w:val="single" w:color="E97132" w:themeColor="accent2" w:sz="4" w:space="0"/>
        </w:tcBorders>
      </w:tcPr>
    </w:tblStylePr>
    <w:tblStylePr w:type="band1Horz">
      <w:tblPr/>
      <w:tcPr>
        <w:tcBorders>
          <w:top w:val="single" w:color="E97132" w:themeColor="accent2" w:sz="4" w:space="0"/>
          <w:bottom w:val="single" w:color="E97132" w:themeColor="accent2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E97132" w:themeColor="accent2" w:sz="4" w:space="0"/>
          <w:left w:val="nil"/>
        </w:tcBorders>
      </w:tcPr>
    </w:tblStylePr>
    <w:tblStylePr w:type="swCell">
      <w:tblPr/>
      <w:tcPr>
        <w:tcBorders>
          <w:top w:val="double" w:color="E97132" w:themeColor="accent2" w:sz="4" w:space="0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27C87"/>
    <w:pPr>
      <w:spacing w:after="0" w:line="240" w:lineRule="auto"/>
    </w:pPr>
    <w:tblPr>
      <w:tblStyleRowBandSize w:val="1"/>
      <w:tblStyleColBandSize w:val="1"/>
      <w:tblBorders>
        <w:top w:val="single" w:color="196B24" w:themeColor="accent3" w:sz="4" w:space="0"/>
        <w:left w:val="single" w:color="196B24" w:themeColor="accent3" w:sz="4" w:space="0"/>
        <w:bottom w:val="single" w:color="196B24" w:themeColor="accent3" w:sz="4" w:space="0"/>
        <w:right w:val="single" w:color="196B24" w:themeColor="accent3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96B24" w:themeFill="accent3"/>
      </w:tcPr>
    </w:tblStylePr>
    <w:tblStylePr w:type="lastRow">
      <w:rPr>
        <w:b/>
        <w:bCs/>
      </w:rPr>
      <w:tblPr/>
      <w:tcPr>
        <w:tcBorders>
          <w:top w:val="double" w:color="196B24" w:themeColor="accent3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196B24" w:themeColor="accent3" w:sz="4" w:space="0"/>
          <w:right w:val="single" w:color="196B24" w:themeColor="accent3" w:sz="4" w:space="0"/>
        </w:tcBorders>
      </w:tcPr>
    </w:tblStylePr>
    <w:tblStylePr w:type="band1Horz">
      <w:tblPr/>
      <w:tcPr>
        <w:tcBorders>
          <w:top w:val="single" w:color="196B24" w:themeColor="accent3" w:sz="4" w:space="0"/>
          <w:bottom w:val="single" w:color="196B24" w:themeColor="accent3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196B24" w:themeColor="accent3" w:sz="4" w:space="0"/>
          <w:left w:val="nil"/>
        </w:tcBorders>
      </w:tcPr>
    </w:tblStylePr>
    <w:tblStylePr w:type="swCell">
      <w:tblPr/>
      <w:tcPr>
        <w:tcBorders>
          <w:top w:val="double" w:color="196B24" w:themeColor="accent3" w:sz="4" w:space="0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27C87"/>
    <w:pPr>
      <w:spacing w:after="0" w:line="240" w:lineRule="auto"/>
    </w:pPr>
    <w:tblPr>
      <w:tblStyleRowBandSize w:val="1"/>
      <w:tblStyleColBandSize w:val="1"/>
      <w:tblBorders>
        <w:top w:val="single" w:color="0F9ED5" w:themeColor="accent4" w:sz="4" w:space="0"/>
        <w:left w:val="single" w:color="0F9ED5" w:themeColor="accent4" w:sz="4" w:space="0"/>
        <w:bottom w:val="single" w:color="0F9ED5" w:themeColor="accent4" w:sz="4" w:space="0"/>
        <w:right w:val="single" w:color="0F9ED5" w:themeColor="accent4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color="0F9ED5" w:themeColor="accent4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0F9ED5" w:themeColor="accent4" w:sz="4" w:space="0"/>
          <w:right w:val="single" w:color="0F9ED5" w:themeColor="accent4" w:sz="4" w:space="0"/>
        </w:tcBorders>
      </w:tcPr>
    </w:tblStylePr>
    <w:tblStylePr w:type="band1Horz">
      <w:tblPr/>
      <w:tcPr>
        <w:tcBorders>
          <w:top w:val="single" w:color="0F9ED5" w:themeColor="accent4" w:sz="4" w:space="0"/>
          <w:bottom w:val="single" w:color="0F9ED5" w:themeColor="accent4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F9ED5" w:themeColor="accent4" w:sz="4" w:space="0"/>
          <w:left w:val="nil"/>
        </w:tcBorders>
      </w:tcPr>
    </w:tblStylePr>
    <w:tblStylePr w:type="swCell">
      <w:tblPr/>
      <w:tcPr>
        <w:tcBorders>
          <w:top w:val="double" w:color="0F9ED5" w:themeColor="accent4" w:sz="4" w:space="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27C87"/>
    <w:pPr>
      <w:spacing w:after="0" w:line="240" w:lineRule="auto"/>
    </w:pPr>
    <w:tblPr>
      <w:tblStyleRowBandSize w:val="1"/>
      <w:tblStyleColBandSize w:val="1"/>
      <w:tblBorders>
        <w:top w:val="single" w:color="A02B93" w:themeColor="accent5" w:sz="4" w:space="0"/>
        <w:left w:val="single" w:color="A02B93" w:themeColor="accent5" w:sz="4" w:space="0"/>
        <w:bottom w:val="single" w:color="A02B93" w:themeColor="accent5" w:sz="4" w:space="0"/>
        <w:right w:val="single" w:color="A02B93" w:themeColor="accent5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color="A02B93" w:themeColor="accent5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A02B93" w:themeColor="accent5" w:sz="4" w:space="0"/>
          <w:right w:val="single" w:color="A02B93" w:themeColor="accent5" w:sz="4" w:space="0"/>
        </w:tcBorders>
      </w:tcPr>
    </w:tblStylePr>
    <w:tblStylePr w:type="band1Horz">
      <w:tblPr/>
      <w:tcPr>
        <w:tcBorders>
          <w:top w:val="single" w:color="A02B93" w:themeColor="accent5" w:sz="4" w:space="0"/>
          <w:bottom w:val="single" w:color="A02B93" w:themeColor="accent5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A02B93" w:themeColor="accent5" w:sz="4" w:space="0"/>
          <w:left w:val="nil"/>
        </w:tcBorders>
      </w:tcPr>
    </w:tblStylePr>
    <w:tblStylePr w:type="swCell">
      <w:tblPr/>
      <w:tcPr>
        <w:tcBorders>
          <w:top w:val="double" w:color="A02B93" w:themeColor="accent5" w:sz="4" w:space="0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27C87"/>
    <w:pPr>
      <w:spacing w:after="0" w:line="240" w:lineRule="auto"/>
    </w:pPr>
    <w:tblPr>
      <w:tblStyleRowBandSize w:val="1"/>
      <w:tblStyleColBandSize w:val="1"/>
      <w:tblBorders>
        <w:top w:val="single" w:color="4EA72E" w:themeColor="accent6" w:sz="4" w:space="0"/>
        <w:left w:val="single" w:color="4EA72E" w:themeColor="accent6" w:sz="4" w:space="0"/>
        <w:bottom w:val="single" w:color="4EA72E" w:themeColor="accent6" w:sz="4" w:space="0"/>
        <w:right w:val="single" w:color="4EA72E" w:themeColor="accent6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EA72E" w:themeFill="accent6"/>
      </w:tcPr>
    </w:tblStylePr>
    <w:tblStylePr w:type="lastRow">
      <w:rPr>
        <w:b/>
        <w:bCs/>
      </w:rPr>
      <w:tblPr/>
      <w:tcPr>
        <w:tcBorders>
          <w:top w:val="double" w:color="4EA72E" w:themeColor="accent6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4EA72E" w:themeColor="accent6" w:sz="4" w:space="0"/>
          <w:right w:val="single" w:color="4EA72E" w:themeColor="accent6" w:sz="4" w:space="0"/>
        </w:tcBorders>
      </w:tcPr>
    </w:tblStylePr>
    <w:tblStylePr w:type="band1Horz">
      <w:tblPr/>
      <w:tcPr>
        <w:tcBorders>
          <w:top w:val="single" w:color="4EA72E" w:themeColor="accent6" w:sz="4" w:space="0"/>
          <w:bottom w:val="single" w:color="4EA72E" w:themeColor="accent6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4EA72E" w:themeColor="accent6" w:sz="4" w:space="0"/>
          <w:left w:val="nil"/>
        </w:tcBorders>
      </w:tcPr>
    </w:tblStylePr>
    <w:tblStylePr w:type="swCell">
      <w:tblPr/>
      <w:tcPr>
        <w:tcBorders>
          <w:top w:val="double" w:color="4EA72E" w:themeColor="accent6" w:sz="4" w:space="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27C87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827C87"/>
    <w:pPr>
      <w:spacing w:after="0" w:line="240" w:lineRule="auto"/>
    </w:pPr>
    <w:tblPr>
      <w:tblStyleRowBandSize w:val="1"/>
      <w:tblStyleColBandSize w:val="1"/>
      <w:tblBorders>
        <w:top w:val="single" w:color="45B0E1" w:themeColor="accent1" w:themeTint="99" w:sz="4" w:space="0"/>
        <w:left w:val="single" w:color="45B0E1" w:themeColor="accent1" w:themeTint="99" w:sz="4" w:space="0"/>
        <w:bottom w:val="single" w:color="45B0E1" w:themeColor="accent1" w:themeTint="99" w:sz="4" w:space="0"/>
        <w:right w:val="single" w:color="45B0E1" w:themeColor="accent1" w:themeTint="99" w:sz="4" w:space="0"/>
        <w:insideH w:val="single" w:color="45B0E1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156082" w:themeColor="accent1" w:sz="4" w:space="0"/>
          <w:left w:val="single" w:color="156082" w:themeColor="accent1" w:sz="4" w:space="0"/>
          <w:bottom w:val="single" w:color="156082" w:themeColor="accent1" w:sz="4" w:space="0"/>
          <w:right w:val="single" w:color="156082" w:themeColor="accent1" w:sz="4" w:space="0"/>
          <w:insideH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color="45B0E1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827C87"/>
    <w:pPr>
      <w:spacing w:after="0" w:line="240" w:lineRule="auto"/>
    </w:pPr>
    <w:tblPr>
      <w:tblStyleRowBandSize w:val="1"/>
      <w:tblStyleColBandSize w:val="1"/>
      <w:tblBorders>
        <w:top w:val="single" w:color="F1A983" w:themeColor="accent2" w:themeTint="99" w:sz="4" w:space="0"/>
        <w:left w:val="single" w:color="F1A983" w:themeColor="accent2" w:themeTint="99" w:sz="4" w:space="0"/>
        <w:bottom w:val="single" w:color="F1A983" w:themeColor="accent2" w:themeTint="99" w:sz="4" w:space="0"/>
        <w:right w:val="single" w:color="F1A983" w:themeColor="accent2" w:themeTint="99" w:sz="4" w:space="0"/>
        <w:insideH w:val="single" w:color="F1A983" w:themeColor="accent2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E97132" w:themeColor="accent2" w:sz="4" w:space="0"/>
          <w:left w:val="single" w:color="E97132" w:themeColor="accent2" w:sz="4" w:space="0"/>
          <w:bottom w:val="single" w:color="E97132" w:themeColor="accent2" w:sz="4" w:space="0"/>
          <w:right w:val="single" w:color="E97132" w:themeColor="accent2" w:sz="4" w:space="0"/>
          <w:insideH w:val="nil"/>
        </w:tcBorders>
        <w:shd w:val="clear" w:color="auto" w:fill="E97132" w:themeFill="accent2"/>
      </w:tcPr>
    </w:tblStylePr>
    <w:tblStylePr w:type="lastRow">
      <w:rPr>
        <w:b/>
        <w:bCs/>
      </w:rPr>
      <w:tblPr/>
      <w:tcPr>
        <w:tcBorders>
          <w:top w:val="double" w:color="F1A983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827C87"/>
    <w:pPr>
      <w:spacing w:after="0" w:line="240" w:lineRule="auto"/>
    </w:pPr>
    <w:tblPr>
      <w:tblStyleRowBandSize w:val="1"/>
      <w:tblStyleColBandSize w:val="1"/>
      <w:tblBorders>
        <w:top w:val="single" w:color="47D459" w:themeColor="accent3" w:themeTint="99" w:sz="4" w:space="0"/>
        <w:left w:val="single" w:color="47D459" w:themeColor="accent3" w:themeTint="99" w:sz="4" w:space="0"/>
        <w:bottom w:val="single" w:color="47D459" w:themeColor="accent3" w:themeTint="99" w:sz="4" w:space="0"/>
        <w:right w:val="single" w:color="47D459" w:themeColor="accent3" w:themeTint="99" w:sz="4" w:space="0"/>
        <w:insideH w:val="single" w:color="47D459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196B24" w:themeColor="accent3" w:sz="4" w:space="0"/>
          <w:left w:val="single" w:color="196B24" w:themeColor="accent3" w:sz="4" w:space="0"/>
          <w:bottom w:val="single" w:color="196B24" w:themeColor="accent3" w:sz="4" w:space="0"/>
          <w:right w:val="single" w:color="196B24" w:themeColor="accent3" w:sz="4" w:space="0"/>
          <w:insideH w:val="nil"/>
        </w:tcBorders>
        <w:shd w:val="clear" w:color="auto" w:fill="196B24" w:themeFill="accent3"/>
      </w:tcPr>
    </w:tblStylePr>
    <w:tblStylePr w:type="lastRow">
      <w:rPr>
        <w:b/>
        <w:bCs/>
      </w:rPr>
      <w:tblPr/>
      <w:tcPr>
        <w:tcBorders>
          <w:top w:val="double" w:color="47D459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827C87"/>
    <w:pPr>
      <w:spacing w:after="0" w:line="240" w:lineRule="auto"/>
    </w:pPr>
    <w:tblPr>
      <w:tblStyleRowBandSize w:val="1"/>
      <w:tblStyleColBandSize w:val="1"/>
      <w:tblBorders>
        <w:top w:val="single" w:color="60CAF3" w:themeColor="accent4" w:themeTint="99" w:sz="4" w:space="0"/>
        <w:left w:val="single" w:color="60CAF3" w:themeColor="accent4" w:themeTint="99" w:sz="4" w:space="0"/>
        <w:bottom w:val="single" w:color="60CAF3" w:themeColor="accent4" w:themeTint="99" w:sz="4" w:space="0"/>
        <w:right w:val="single" w:color="60CAF3" w:themeColor="accent4" w:themeTint="99" w:sz="4" w:space="0"/>
        <w:insideH w:val="single" w:color="60CAF3" w:themeColor="accent4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F9ED5" w:themeColor="accent4" w:sz="4" w:space="0"/>
          <w:left w:val="single" w:color="0F9ED5" w:themeColor="accent4" w:sz="4" w:space="0"/>
          <w:bottom w:val="single" w:color="0F9ED5" w:themeColor="accent4" w:sz="4" w:space="0"/>
          <w:right w:val="single" w:color="0F9ED5" w:themeColor="accent4" w:sz="4" w:space="0"/>
          <w:insideH w:val="nil"/>
        </w:tcBorders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color="60CAF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827C87"/>
    <w:pPr>
      <w:spacing w:after="0" w:line="240" w:lineRule="auto"/>
    </w:pPr>
    <w:tblPr>
      <w:tblStyleRowBandSize w:val="1"/>
      <w:tblStyleColBandSize w:val="1"/>
      <w:tblBorders>
        <w:top w:val="single" w:color="D86DCB" w:themeColor="accent5" w:themeTint="99" w:sz="4" w:space="0"/>
        <w:left w:val="single" w:color="D86DCB" w:themeColor="accent5" w:themeTint="99" w:sz="4" w:space="0"/>
        <w:bottom w:val="single" w:color="D86DCB" w:themeColor="accent5" w:themeTint="99" w:sz="4" w:space="0"/>
        <w:right w:val="single" w:color="D86DCB" w:themeColor="accent5" w:themeTint="99" w:sz="4" w:space="0"/>
        <w:insideH w:val="single" w:color="D86DCB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A02B93" w:themeColor="accent5" w:sz="4" w:space="0"/>
          <w:left w:val="single" w:color="A02B93" w:themeColor="accent5" w:sz="4" w:space="0"/>
          <w:bottom w:val="single" w:color="A02B93" w:themeColor="accent5" w:sz="4" w:space="0"/>
          <w:right w:val="single" w:color="A02B93" w:themeColor="accent5" w:sz="4" w:space="0"/>
          <w:insideH w:val="nil"/>
        </w:tcBorders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color="D86DCB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827C87"/>
    <w:pPr>
      <w:spacing w:after="0" w:line="240" w:lineRule="auto"/>
    </w:pPr>
    <w:tblPr>
      <w:tblStyleRowBandSize w:val="1"/>
      <w:tblStyleColBandSize w:val="1"/>
      <w:tblBorders>
        <w:top w:val="single" w:color="8DD873" w:themeColor="accent6" w:themeTint="99" w:sz="4" w:space="0"/>
        <w:left w:val="single" w:color="8DD873" w:themeColor="accent6" w:themeTint="99" w:sz="4" w:space="0"/>
        <w:bottom w:val="single" w:color="8DD873" w:themeColor="accent6" w:themeTint="99" w:sz="4" w:space="0"/>
        <w:right w:val="single" w:color="8DD873" w:themeColor="accent6" w:themeTint="99" w:sz="4" w:space="0"/>
        <w:insideH w:val="single" w:color="8DD873" w:themeColor="accent6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EA72E" w:themeColor="accent6" w:sz="4" w:space="0"/>
          <w:left w:val="single" w:color="4EA72E" w:themeColor="accent6" w:sz="4" w:space="0"/>
          <w:bottom w:val="single" w:color="4EA72E" w:themeColor="accent6" w:sz="4" w:space="0"/>
          <w:right w:val="single" w:color="4EA72E" w:themeColor="accent6" w:sz="4" w:space="0"/>
          <w:insideH w:val="nil"/>
        </w:tcBorders>
        <w:shd w:val="clear" w:color="auto" w:fill="4EA72E" w:themeFill="accent6"/>
      </w:tcPr>
    </w:tblStylePr>
    <w:tblStylePr w:type="lastRow">
      <w:rPr>
        <w:b/>
        <w:bCs/>
      </w:rPr>
      <w:tblPr/>
      <w:tcPr>
        <w:tcBorders>
          <w:top w:val="double" w:color="8DD873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ListTable5Dark">
    <w:name w:val="List Table 5 Dark"/>
    <w:basedOn w:val="TableNormal"/>
    <w:uiPriority w:val="50"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000000" w:themeColor="text1" w:sz="24" w:space="0"/>
        <w:left w:val="single" w:color="000000" w:themeColor="text1" w:sz="24" w:space="0"/>
        <w:bottom w:val="single" w:color="000000" w:themeColor="text1" w:sz="24" w:space="0"/>
        <w:right w:val="single" w:color="000000" w:themeColor="text1" w:sz="24" w:space="0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156082" w:themeColor="accent1" w:sz="24" w:space="0"/>
        <w:left w:val="single" w:color="156082" w:themeColor="accent1" w:sz="24" w:space="0"/>
        <w:bottom w:val="single" w:color="156082" w:themeColor="accent1" w:sz="24" w:space="0"/>
        <w:right w:val="single" w:color="156082" w:themeColor="accent1" w:sz="24" w:space="0"/>
      </w:tblBorders>
    </w:tblPr>
    <w:tcPr>
      <w:shd w:val="clear" w:color="auto" w:fill="156082" w:themeFill="accent1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E97132" w:themeColor="accent2" w:sz="24" w:space="0"/>
        <w:left w:val="single" w:color="E97132" w:themeColor="accent2" w:sz="24" w:space="0"/>
        <w:bottom w:val="single" w:color="E97132" w:themeColor="accent2" w:sz="24" w:space="0"/>
        <w:right w:val="single" w:color="E97132" w:themeColor="accent2" w:sz="24" w:space="0"/>
      </w:tblBorders>
    </w:tblPr>
    <w:tcPr>
      <w:shd w:val="clear" w:color="auto" w:fill="E97132" w:themeFill="accent2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196B24" w:themeColor="accent3" w:sz="24" w:space="0"/>
        <w:left w:val="single" w:color="196B24" w:themeColor="accent3" w:sz="24" w:space="0"/>
        <w:bottom w:val="single" w:color="196B24" w:themeColor="accent3" w:sz="24" w:space="0"/>
        <w:right w:val="single" w:color="196B24" w:themeColor="accent3" w:sz="24" w:space="0"/>
      </w:tblBorders>
    </w:tblPr>
    <w:tcPr>
      <w:shd w:val="clear" w:color="auto" w:fill="196B24" w:themeFill="accent3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0F9ED5" w:themeColor="accent4" w:sz="24" w:space="0"/>
        <w:left w:val="single" w:color="0F9ED5" w:themeColor="accent4" w:sz="24" w:space="0"/>
        <w:bottom w:val="single" w:color="0F9ED5" w:themeColor="accent4" w:sz="24" w:space="0"/>
        <w:right w:val="single" w:color="0F9ED5" w:themeColor="accent4" w:sz="24" w:space="0"/>
      </w:tblBorders>
    </w:tblPr>
    <w:tcPr>
      <w:shd w:val="clear" w:color="auto" w:fill="0F9ED5" w:themeFill="accent4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A02B93" w:themeColor="accent5" w:sz="24" w:space="0"/>
        <w:left w:val="single" w:color="A02B93" w:themeColor="accent5" w:sz="24" w:space="0"/>
        <w:bottom w:val="single" w:color="A02B93" w:themeColor="accent5" w:sz="24" w:space="0"/>
        <w:right w:val="single" w:color="A02B93" w:themeColor="accent5" w:sz="24" w:space="0"/>
      </w:tblBorders>
    </w:tblPr>
    <w:tcPr>
      <w:shd w:val="clear" w:color="auto" w:fill="A02B93" w:themeFill="accent5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4EA72E" w:themeColor="accent6" w:sz="24" w:space="0"/>
        <w:left w:val="single" w:color="4EA72E" w:themeColor="accent6" w:sz="24" w:space="0"/>
        <w:bottom w:val="single" w:color="4EA72E" w:themeColor="accent6" w:sz="24" w:space="0"/>
        <w:right w:val="single" w:color="4EA72E" w:themeColor="accent6" w:sz="24" w:space="0"/>
      </w:tblBorders>
    </w:tblPr>
    <w:tcPr>
      <w:shd w:val="clear" w:color="auto" w:fill="4EA72E" w:themeFill="accent6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4" w:space="0"/>
        <w:bottom w:val="single" w:color="000000" w:themeColor="text1" w:sz="4" w:space="0"/>
      </w:tblBorders>
    </w:tblPr>
    <w:tblStylePr w:type="firstRow">
      <w:rPr>
        <w:b/>
        <w:bCs/>
      </w:rPr>
      <w:tblPr/>
      <w:tcPr>
        <w:tcBorders>
          <w:bottom w:val="single" w:color="000000" w:themeColor="text1" w:sz="4" w:space="0"/>
        </w:tcBorders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827C87"/>
    <w:pPr>
      <w:spacing w:after="0" w:line="240" w:lineRule="auto"/>
    </w:pPr>
    <w:rPr>
      <w:color w:val="0F4761" w:themeColor="accent1" w:themeShade="BF"/>
    </w:rPr>
    <w:tblPr>
      <w:tblStyleRowBandSize w:val="1"/>
      <w:tblStyleColBandSize w:val="1"/>
      <w:tblBorders>
        <w:top w:val="single" w:color="156082" w:themeColor="accent1" w:sz="4" w:space="0"/>
        <w:bottom w:val="single" w:color="156082" w:themeColor="accent1" w:sz="4" w:space="0"/>
      </w:tblBorders>
    </w:tblPr>
    <w:tblStylePr w:type="firstRow">
      <w:rPr>
        <w:b/>
        <w:bCs/>
      </w:rPr>
      <w:tblPr/>
      <w:tcPr>
        <w:tcBorders>
          <w:bottom w:val="single" w:color="156082" w:themeColor="accent1" w:sz="4" w:space="0"/>
        </w:tcBorders>
      </w:tcPr>
    </w:tblStylePr>
    <w:tblStylePr w:type="lastRow">
      <w:rPr>
        <w:b/>
        <w:bCs/>
      </w:rPr>
      <w:tblPr/>
      <w:tcPr>
        <w:tcBorders>
          <w:top w:val="double" w:color="156082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827C87"/>
    <w:pPr>
      <w:spacing w:after="0" w:line="240" w:lineRule="auto"/>
    </w:pPr>
    <w:rPr>
      <w:color w:val="BF4E14" w:themeColor="accent2" w:themeShade="BF"/>
    </w:rPr>
    <w:tblPr>
      <w:tblStyleRowBandSize w:val="1"/>
      <w:tblStyleColBandSize w:val="1"/>
      <w:tblBorders>
        <w:top w:val="single" w:color="E97132" w:themeColor="accent2" w:sz="4" w:space="0"/>
        <w:bottom w:val="single" w:color="E97132" w:themeColor="accent2" w:sz="4" w:space="0"/>
      </w:tblBorders>
    </w:tblPr>
    <w:tblStylePr w:type="firstRow">
      <w:rPr>
        <w:b/>
        <w:bCs/>
      </w:rPr>
      <w:tblPr/>
      <w:tcPr>
        <w:tcBorders>
          <w:bottom w:val="single" w:color="E97132" w:themeColor="accent2" w:sz="4" w:space="0"/>
        </w:tcBorders>
      </w:tcPr>
    </w:tblStylePr>
    <w:tblStylePr w:type="lastRow">
      <w:rPr>
        <w:b/>
        <w:bCs/>
      </w:rPr>
      <w:tblPr/>
      <w:tcPr>
        <w:tcBorders>
          <w:top w:val="double" w:color="E97132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827C87"/>
    <w:pPr>
      <w:spacing w:after="0" w:line="240" w:lineRule="auto"/>
    </w:pPr>
    <w:rPr>
      <w:color w:val="124F1A" w:themeColor="accent3" w:themeShade="BF"/>
    </w:rPr>
    <w:tblPr>
      <w:tblStyleRowBandSize w:val="1"/>
      <w:tblStyleColBandSize w:val="1"/>
      <w:tblBorders>
        <w:top w:val="single" w:color="196B24" w:themeColor="accent3" w:sz="4" w:space="0"/>
        <w:bottom w:val="single" w:color="196B24" w:themeColor="accent3" w:sz="4" w:space="0"/>
      </w:tblBorders>
    </w:tblPr>
    <w:tblStylePr w:type="firstRow">
      <w:rPr>
        <w:b/>
        <w:bCs/>
      </w:rPr>
      <w:tblPr/>
      <w:tcPr>
        <w:tcBorders>
          <w:bottom w:val="single" w:color="196B24" w:themeColor="accent3" w:sz="4" w:space="0"/>
        </w:tcBorders>
      </w:tcPr>
    </w:tblStylePr>
    <w:tblStylePr w:type="lastRow">
      <w:rPr>
        <w:b/>
        <w:bCs/>
      </w:rPr>
      <w:tblPr/>
      <w:tcPr>
        <w:tcBorders>
          <w:top w:val="double" w:color="196B24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827C87"/>
    <w:pPr>
      <w:spacing w:after="0" w:line="240" w:lineRule="auto"/>
    </w:pPr>
    <w:rPr>
      <w:color w:val="0B769F" w:themeColor="accent4" w:themeShade="BF"/>
    </w:rPr>
    <w:tblPr>
      <w:tblStyleRowBandSize w:val="1"/>
      <w:tblStyleColBandSize w:val="1"/>
      <w:tblBorders>
        <w:top w:val="single" w:color="0F9ED5" w:themeColor="accent4" w:sz="4" w:space="0"/>
        <w:bottom w:val="single" w:color="0F9ED5" w:themeColor="accent4" w:sz="4" w:space="0"/>
      </w:tblBorders>
    </w:tblPr>
    <w:tblStylePr w:type="firstRow">
      <w:rPr>
        <w:b/>
        <w:bCs/>
      </w:rPr>
      <w:tblPr/>
      <w:tcPr>
        <w:tcBorders>
          <w:bottom w:val="single" w:color="0F9ED5" w:themeColor="accent4" w:sz="4" w:space="0"/>
        </w:tcBorders>
      </w:tcPr>
    </w:tblStylePr>
    <w:tblStylePr w:type="lastRow">
      <w:rPr>
        <w:b/>
        <w:bCs/>
      </w:rPr>
      <w:tblPr/>
      <w:tcPr>
        <w:tcBorders>
          <w:top w:val="double" w:color="0F9ED5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827C87"/>
    <w:pPr>
      <w:spacing w:after="0" w:line="240" w:lineRule="auto"/>
    </w:pPr>
    <w:rPr>
      <w:color w:val="77206D" w:themeColor="accent5" w:themeShade="BF"/>
    </w:rPr>
    <w:tblPr>
      <w:tblStyleRowBandSize w:val="1"/>
      <w:tblStyleColBandSize w:val="1"/>
      <w:tblBorders>
        <w:top w:val="single" w:color="A02B93" w:themeColor="accent5" w:sz="4" w:space="0"/>
        <w:bottom w:val="single" w:color="A02B93" w:themeColor="accent5" w:sz="4" w:space="0"/>
      </w:tblBorders>
    </w:tblPr>
    <w:tblStylePr w:type="firstRow">
      <w:rPr>
        <w:b/>
        <w:bCs/>
      </w:rPr>
      <w:tblPr/>
      <w:tcPr>
        <w:tcBorders>
          <w:bottom w:val="single" w:color="A02B93" w:themeColor="accent5" w:sz="4" w:space="0"/>
        </w:tcBorders>
      </w:tcPr>
    </w:tblStylePr>
    <w:tblStylePr w:type="lastRow">
      <w:rPr>
        <w:b/>
        <w:bCs/>
      </w:rPr>
      <w:tblPr/>
      <w:tcPr>
        <w:tcBorders>
          <w:top w:val="double" w:color="A02B93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827C87"/>
    <w:pPr>
      <w:spacing w:after="0" w:line="240" w:lineRule="auto"/>
    </w:pPr>
    <w:rPr>
      <w:color w:val="3A7C22" w:themeColor="accent6" w:themeShade="BF"/>
    </w:rPr>
    <w:tblPr>
      <w:tblStyleRowBandSize w:val="1"/>
      <w:tblStyleColBandSize w:val="1"/>
      <w:tblBorders>
        <w:top w:val="single" w:color="4EA72E" w:themeColor="accent6" w:sz="4" w:space="0"/>
        <w:bottom w:val="single" w:color="4EA72E" w:themeColor="accent6" w:sz="4" w:space="0"/>
      </w:tblBorders>
    </w:tblPr>
    <w:tblStylePr w:type="firstRow">
      <w:rPr>
        <w:b/>
        <w:bCs/>
      </w:rPr>
      <w:tblPr/>
      <w:tcPr>
        <w:tcBorders>
          <w:bottom w:val="single" w:color="4EA72E" w:themeColor="accent6" w:sz="4" w:space="0"/>
        </w:tcBorders>
      </w:tcPr>
    </w:tblStylePr>
    <w:tblStylePr w:type="lastRow">
      <w:rPr>
        <w:b/>
        <w:bCs/>
      </w:rPr>
      <w:tblPr/>
      <w:tcPr>
        <w:tcBorders>
          <w:top w:val="double" w:color="4EA72E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27C87"/>
    <w:pPr>
      <w:spacing w:after="0" w:line="240" w:lineRule="auto"/>
    </w:pPr>
    <w:rPr>
      <w:color w:val="0F4761" w:themeColor="accent1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156082" w:themeColor="accen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156082" w:themeColor="accen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156082" w:themeColor="accen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156082" w:themeColor="accent1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27C87"/>
    <w:pPr>
      <w:spacing w:after="0" w:line="240" w:lineRule="auto"/>
    </w:pPr>
    <w:rPr>
      <w:color w:val="BF4E14" w:themeColor="accent2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E97132" w:themeColor="accent2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E97132" w:themeColor="accent2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E97132" w:themeColor="accent2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E97132" w:themeColor="accent2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27C87"/>
    <w:pPr>
      <w:spacing w:after="0" w:line="240" w:lineRule="auto"/>
    </w:pPr>
    <w:rPr>
      <w:color w:val="124F1A" w:themeColor="accent3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196B24" w:themeColor="accent3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196B24" w:themeColor="accent3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196B24" w:themeColor="accent3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196B24" w:themeColor="accent3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27C87"/>
    <w:pPr>
      <w:spacing w:after="0" w:line="240" w:lineRule="auto"/>
    </w:pPr>
    <w:rPr>
      <w:color w:val="0B769F" w:themeColor="accent4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0F9ED5" w:themeColor="accent4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0F9ED5" w:themeColor="accent4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0F9ED5" w:themeColor="accent4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0F9ED5" w:themeColor="accent4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27C87"/>
    <w:pPr>
      <w:spacing w:after="0" w:line="240" w:lineRule="auto"/>
    </w:pPr>
    <w:rPr>
      <w:color w:val="77206D" w:themeColor="accent5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A02B93" w:themeColor="accent5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A02B93" w:themeColor="accent5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A02B93" w:themeColor="accent5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A02B93" w:themeColor="accent5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27C87"/>
    <w:pPr>
      <w:spacing w:after="0" w:line="240" w:lineRule="auto"/>
    </w:pPr>
    <w:rPr>
      <w:color w:val="3A7C22" w:themeColor="accent6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4EA72E" w:themeColor="accent6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4EA72E" w:themeColor="accent6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4EA72E" w:themeColor="accent6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4EA72E" w:themeColor="accent6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color="2198CF" w:themeColor="accent1" w:themeTint="BF" w:sz="8" w:space="0"/>
        <w:left w:val="single" w:color="2198CF" w:themeColor="accent1" w:themeTint="BF" w:sz="8" w:space="0"/>
        <w:bottom w:val="single" w:color="2198CF" w:themeColor="accent1" w:themeTint="BF" w:sz="8" w:space="0"/>
        <w:right w:val="single" w:color="2198CF" w:themeColor="accent1" w:themeTint="BF" w:sz="8" w:space="0"/>
        <w:insideH w:val="single" w:color="2198CF" w:themeColor="accent1" w:themeTint="BF" w:sz="8" w:space="0"/>
        <w:insideV w:val="single" w:color="2198CF" w:themeColor="accent1" w:themeTint="BF" w:sz="8" w:space="0"/>
      </w:tblBorders>
    </w:tblPr>
    <w:tcPr>
      <w:shd w:val="clear" w:color="auto" w:fill="B2DEF2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2198CF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4BDE6" w:themeFill="accent1" w:themeFillTint="7F"/>
      </w:tcPr>
    </w:tblStylePr>
    <w:tblStylePr w:type="band1Horz">
      <w:tblPr/>
      <w:tcPr>
        <w:shd w:val="clear" w:color="auto" w:fill="64BDE6" w:themeFill="accent1" w:themeFillTint="7F"/>
      </w:tcPr>
    </w:tblStylePr>
  </w:style>
  <w:style w:type="table" w:styleId="MediumGrid1-Accent2">
    <w:name w:val="Medium Grid 1 Accent 2"/>
    <w:basedOn w:val="TableNormal"/>
    <w:uiPriority w:val="67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color="EE9465" w:themeColor="accent2" w:themeTint="BF" w:sz="8" w:space="0"/>
        <w:left w:val="single" w:color="EE9465" w:themeColor="accent2" w:themeTint="BF" w:sz="8" w:space="0"/>
        <w:bottom w:val="single" w:color="EE9465" w:themeColor="accent2" w:themeTint="BF" w:sz="8" w:space="0"/>
        <w:right w:val="single" w:color="EE9465" w:themeColor="accent2" w:themeTint="BF" w:sz="8" w:space="0"/>
        <w:insideH w:val="single" w:color="EE9465" w:themeColor="accent2" w:themeTint="BF" w:sz="8" w:space="0"/>
        <w:insideV w:val="single" w:color="EE9465" w:themeColor="accent2" w:themeTint="BF" w:sz="8" w:space="0"/>
      </w:tblBorders>
    </w:tblPr>
    <w:tcPr>
      <w:shd w:val="clear" w:color="auto" w:fill="F9DBCC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EE9465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B798" w:themeFill="accent2" w:themeFillTint="7F"/>
      </w:tcPr>
    </w:tblStylePr>
    <w:tblStylePr w:type="band1Horz">
      <w:tblPr/>
      <w:tcPr>
        <w:shd w:val="clear" w:color="auto" w:fill="F4B798" w:themeFill="accent2" w:themeFillTint="7F"/>
      </w:tcPr>
    </w:tblStylePr>
  </w:style>
  <w:style w:type="table" w:styleId="MediumGrid1-Accent3">
    <w:name w:val="Medium Grid 1 Accent 3"/>
    <w:basedOn w:val="TableNormal"/>
    <w:uiPriority w:val="67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color="2BB73D" w:themeColor="accent3" w:themeTint="BF" w:sz="8" w:space="0"/>
        <w:left w:val="single" w:color="2BB73D" w:themeColor="accent3" w:themeTint="BF" w:sz="8" w:space="0"/>
        <w:bottom w:val="single" w:color="2BB73D" w:themeColor="accent3" w:themeTint="BF" w:sz="8" w:space="0"/>
        <w:right w:val="single" w:color="2BB73D" w:themeColor="accent3" w:themeTint="BF" w:sz="8" w:space="0"/>
        <w:insideH w:val="single" w:color="2BB73D" w:themeColor="accent3" w:themeTint="BF" w:sz="8" w:space="0"/>
        <w:insideV w:val="single" w:color="2BB73D" w:themeColor="accent3" w:themeTint="BF" w:sz="8" w:space="0"/>
      </w:tblBorders>
    </w:tblPr>
    <w:tcPr>
      <w:shd w:val="clear" w:color="auto" w:fill="B3EDBA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2BB73D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6DB75" w:themeFill="accent3" w:themeFillTint="7F"/>
      </w:tcPr>
    </w:tblStylePr>
    <w:tblStylePr w:type="band1Horz">
      <w:tblPr/>
      <w:tcPr>
        <w:shd w:val="clear" w:color="auto" w:fill="66DB75" w:themeFill="accent3" w:themeFillTint="7F"/>
      </w:tcPr>
    </w:tblStylePr>
  </w:style>
  <w:style w:type="table" w:styleId="MediumGrid1-Accent4">
    <w:name w:val="Medium Grid 1 Accent 4"/>
    <w:basedOn w:val="TableNormal"/>
    <w:uiPriority w:val="67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color="39BEF1" w:themeColor="accent4" w:themeTint="BF" w:sz="8" w:space="0"/>
        <w:left w:val="single" w:color="39BEF1" w:themeColor="accent4" w:themeTint="BF" w:sz="8" w:space="0"/>
        <w:bottom w:val="single" w:color="39BEF1" w:themeColor="accent4" w:themeTint="BF" w:sz="8" w:space="0"/>
        <w:right w:val="single" w:color="39BEF1" w:themeColor="accent4" w:themeTint="BF" w:sz="8" w:space="0"/>
        <w:insideH w:val="single" w:color="39BEF1" w:themeColor="accent4" w:themeTint="BF" w:sz="8" w:space="0"/>
        <w:insideV w:val="single" w:color="39BEF1" w:themeColor="accent4" w:themeTint="BF" w:sz="8" w:space="0"/>
      </w:tblBorders>
    </w:tblPr>
    <w:tcPr>
      <w:shd w:val="clear" w:color="auto" w:fill="BDE9FA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9BEF1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BD3F5" w:themeFill="accent4" w:themeFillTint="7F"/>
      </w:tcPr>
    </w:tblStylePr>
    <w:tblStylePr w:type="band1Horz">
      <w:tblPr/>
      <w:tcPr>
        <w:shd w:val="clear" w:color="auto" w:fill="7BD3F5" w:themeFill="accent4" w:themeFillTint="7F"/>
      </w:tcPr>
    </w:tblStylePr>
  </w:style>
  <w:style w:type="table" w:styleId="MediumGrid1-Accent5">
    <w:name w:val="Medium Grid 1 Accent 5"/>
    <w:basedOn w:val="TableNormal"/>
    <w:uiPriority w:val="67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color="CE49BF" w:themeColor="accent5" w:themeTint="BF" w:sz="8" w:space="0"/>
        <w:left w:val="single" w:color="CE49BF" w:themeColor="accent5" w:themeTint="BF" w:sz="8" w:space="0"/>
        <w:bottom w:val="single" w:color="CE49BF" w:themeColor="accent5" w:themeTint="BF" w:sz="8" w:space="0"/>
        <w:right w:val="single" w:color="CE49BF" w:themeColor="accent5" w:themeTint="BF" w:sz="8" w:space="0"/>
        <w:insideH w:val="single" w:color="CE49BF" w:themeColor="accent5" w:themeTint="BF" w:sz="8" w:space="0"/>
        <w:insideV w:val="single" w:color="CE49BF" w:themeColor="accent5" w:themeTint="BF" w:sz="8" w:space="0"/>
      </w:tblBorders>
    </w:tblPr>
    <w:tcPr>
      <w:shd w:val="clear" w:color="auto" w:fill="EFC3E9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E49BF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86D4" w:themeFill="accent5" w:themeFillTint="7F"/>
      </w:tcPr>
    </w:tblStylePr>
    <w:tblStylePr w:type="band1Horz">
      <w:tblPr/>
      <w:tcPr>
        <w:shd w:val="clear" w:color="auto" w:fill="DE86D4" w:themeFill="accent5" w:themeFillTint="7F"/>
      </w:tcPr>
    </w:tblStylePr>
  </w:style>
  <w:style w:type="table" w:styleId="MediumGrid1-Accent6">
    <w:name w:val="Medium Grid 1 Accent 6"/>
    <w:basedOn w:val="TableNormal"/>
    <w:uiPriority w:val="67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color="71CF50" w:themeColor="accent6" w:themeTint="BF" w:sz="8" w:space="0"/>
        <w:left w:val="single" w:color="71CF50" w:themeColor="accent6" w:themeTint="BF" w:sz="8" w:space="0"/>
        <w:bottom w:val="single" w:color="71CF50" w:themeColor="accent6" w:themeTint="BF" w:sz="8" w:space="0"/>
        <w:right w:val="single" w:color="71CF50" w:themeColor="accent6" w:themeTint="BF" w:sz="8" w:space="0"/>
        <w:insideH w:val="single" w:color="71CF50" w:themeColor="accent6" w:themeTint="BF" w:sz="8" w:space="0"/>
        <w:insideV w:val="single" w:color="71CF50" w:themeColor="accent6" w:themeTint="BF" w:sz="8" w:space="0"/>
      </w:tblBorders>
    </w:tblPr>
    <w:tcPr>
      <w:shd w:val="clear" w:color="auto" w:fill="D0EFC5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1CF50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0DF8A" w:themeFill="accent6" w:themeFillTint="7F"/>
      </w:tcPr>
    </w:tblStylePr>
    <w:tblStylePr w:type="band1Horz">
      <w:tblPr/>
      <w:tcPr>
        <w:shd w:val="clear" w:color="auto" w:fill="A0DF8A" w:themeFill="accent6" w:themeFillTint="7F"/>
      </w:tcPr>
    </w:tblStylePr>
  </w:style>
  <w:style w:type="table" w:styleId="MediumGrid2">
    <w:name w:val="Medium Grid 2"/>
    <w:basedOn w:val="TableNormal"/>
    <w:uiPriority w:val="68"/>
    <w:unhideWhenUsed/>
    <w:rsid w:val="00827C87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unhideWhenUsed/>
    <w:rsid w:val="00827C87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156082" w:themeColor="accent1" w:sz="8" w:space="0"/>
        <w:left w:val="single" w:color="156082" w:themeColor="accent1" w:sz="8" w:space="0"/>
        <w:bottom w:val="single" w:color="156082" w:themeColor="accent1" w:sz="8" w:space="0"/>
        <w:right w:val="single" w:color="156082" w:themeColor="accent1" w:sz="8" w:space="0"/>
        <w:insideH w:val="single" w:color="156082" w:themeColor="accent1" w:sz="8" w:space="0"/>
        <w:insideV w:val="single" w:color="156082" w:themeColor="accent1" w:sz="8" w:space="0"/>
      </w:tblBorders>
    </w:tblPr>
    <w:tcPr>
      <w:shd w:val="clear" w:color="auto" w:fill="B2DEF2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0F2FA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E4F5" w:themeFill="accent1" w:themeFillTint="33"/>
      </w:tcPr>
    </w:tblStylePr>
    <w:tblStylePr w:type="band1Vert">
      <w:tblPr/>
      <w:tcPr>
        <w:shd w:val="clear" w:color="auto" w:fill="64BDE6" w:themeFill="accent1" w:themeFillTint="7F"/>
      </w:tcPr>
    </w:tblStylePr>
    <w:tblStylePr w:type="band1Horz">
      <w:tblPr/>
      <w:tcPr>
        <w:tcBorders>
          <w:insideH w:val="single" w:color="156082" w:themeColor="accent1" w:sz="6" w:space="0"/>
          <w:insideV w:val="single" w:color="156082" w:themeColor="accent1" w:sz="6" w:space="0"/>
        </w:tcBorders>
        <w:shd w:val="clear" w:color="auto" w:fill="64BDE6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unhideWhenUsed/>
    <w:rsid w:val="00827C87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E97132" w:themeColor="accent2" w:sz="8" w:space="0"/>
        <w:left w:val="single" w:color="E97132" w:themeColor="accent2" w:sz="8" w:space="0"/>
        <w:bottom w:val="single" w:color="E97132" w:themeColor="accent2" w:sz="8" w:space="0"/>
        <w:right w:val="single" w:color="E97132" w:themeColor="accent2" w:sz="8" w:space="0"/>
        <w:insideH w:val="single" w:color="E97132" w:themeColor="accent2" w:sz="8" w:space="0"/>
        <w:insideV w:val="single" w:color="E97132" w:themeColor="accent2" w:sz="8" w:space="0"/>
      </w:tblBorders>
    </w:tblPr>
    <w:tcPr>
      <w:shd w:val="clear" w:color="auto" w:fill="F9DBCC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CF0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E2D5" w:themeFill="accent2" w:themeFillTint="33"/>
      </w:tcPr>
    </w:tblStylePr>
    <w:tblStylePr w:type="band1Vert">
      <w:tblPr/>
      <w:tcPr>
        <w:shd w:val="clear" w:color="auto" w:fill="F4B798" w:themeFill="accent2" w:themeFillTint="7F"/>
      </w:tcPr>
    </w:tblStylePr>
    <w:tblStylePr w:type="band1Horz">
      <w:tblPr/>
      <w:tcPr>
        <w:tcBorders>
          <w:insideH w:val="single" w:color="E97132" w:themeColor="accent2" w:sz="6" w:space="0"/>
          <w:insideV w:val="single" w:color="E97132" w:themeColor="accent2" w:sz="6" w:space="0"/>
        </w:tcBorders>
        <w:shd w:val="clear" w:color="auto" w:fill="F4B7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unhideWhenUsed/>
    <w:rsid w:val="00827C87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196B24" w:themeColor="accent3" w:sz="8" w:space="0"/>
        <w:left w:val="single" w:color="196B24" w:themeColor="accent3" w:sz="8" w:space="0"/>
        <w:bottom w:val="single" w:color="196B24" w:themeColor="accent3" w:sz="8" w:space="0"/>
        <w:right w:val="single" w:color="196B24" w:themeColor="accent3" w:sz="8" w:space="0"/>
        <w:insideH w:val="single" w:color="196B24" w:themeColor="accent3" w:sz="8" w:space="0"/>
        <w:insideV w:val="single" w:color="196B24" w:themeColor="accent3" w:sz="8" w:space="0"/>
      </w:tblBorders>
    </w:tblPr>
    <w:tcPr>
      <w:shd w:val="clear" w:color="auto" w:fill="B3EDBA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0F8E3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F0C7" w:themeFill="accent3" w:themeFillTint="33"/>
      </w:tcPr>
    </w:tblStylePr>
    <w:tblStylePr w:type="band1Vert">
      <w:tblPr/>
      <w:tcPr>
        <w:shd w:val="clear" w:color="auto" w:fill="66DB75" w:themeFill="accent3" w:themeFillTint="7F"/>
      </w:tcPr>
    </w:tblStylePr>
    <w:tblStylePr w:type="band1Horz">
      <w:tblPr/>
      <w:tcPr>
        <w:tcBorders>
          <w:insideH w:val="single" w:color="196B24" w:themeColor="accent3" w:sz="6" w:space="0"/>
          <w:insideV w:val="single" w:color="196B24" w:themeColor="accent3" w:sz="6" w:space="0"/>
        </w:tcBorders>
        <w:shd w:val="clear" w:color="auto" w:fill="66DB75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unhideWhenUsed/>
    <w:rsid w:val="00827C87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F9ED5" w:themeColor="accent4" w:sz="8" w:space="0"/>
        <w:left w:val="single" w:color="0F9ED5" w:themeColor="accent4" w:sz="8" w:space="0"/>
        <w:bottom w:val="single" w:color="0F9ED5" w:themeColor="accent4" w:sz="8" w:space="0"/>
        <w:right w:val="single" w:color="0F9ED5" w:themeColor="accent4" w:sz="8" w:space="0"/>
        <w:insideH w:val="single" w:color="0F9ED5" w:themeColor="accent4" w:sz="8" w:space="0"/>
        <w:insideV w:val="single" w:color="0F9ED5" w:themeColor="accent4" w:sz="8" w:space="0"/>
      </w:tblBorders>
    </w:tblPr>
    <w:tcPr>
      <w:shd w:val="clear" w:color="auto" w:fill="BDE9FA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5F6FD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EDFB" w:themeFill="accent4" w:themeFillTint="33"/>
      </w:tcPr>
    </w:tblStylePr>
    <w:tblStylePr w:type="band1Vert">
      <w:tblPr/>
      <w:tcPr>
        <w:shd w:val="clear" w:color="auto" w:fill="7BD3F5" w:themeFill="accent4" w:themeFillTint="7F"/>
      </w:tcPr>
    </w:tblStylePr>
    <w:tblStylePr w:type="band1Horz">
      <w:tblPr/>
      <w:tcPr>
        <w:tcBorders>
          <w:insideH w:val="single" w:color="0F9ED5" w:themeColor="accent4" w:sz="6" w:space="0"/>
          <w:insideV w:val="single" w:color="0F9ED5" w:themeColor="accent4" w:sz="6" w:space="0"/>
        </w:tcBorders>
        <w:shd w:val="clear" w:color="auto" w:fill="7BD3F5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unhideWhenUsed/>
    <w:rsid w:val="00827C87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A02B93" w:themeColor="accent5" w:sz="8" w:space="0"/>
        <w:left w:val="single" w:color="A02B93" w:themeColor="accent5" w:sz="8" w:space="0"/>
        <w:bottom w:val="single" w:color="A02B93" w:themeColor="accent5" w:sz="8" w:space="0"/>
        <w:right w:val="single" w:color="A02B93" w:themeColor="accent5" w:sz="8" w:space="0"/>
        <w:insideH w:val="single" w:color="A02B93" w:themeColor="accent5" w:sz="8" w:space="0"/>
        <w:insideV w:val="single" w:color="A02B93" w:themeColor="accent5" w:sz="8" w:space="0"/>
      </w:tblBorders>
    </w:tblPr>
    <w:tcPr>
      <w:shd w:val="clear" w:color="auto" w:fill="EFC3E9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8E7F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CEED" w:themeFill="accent5" w:themeFillTint="33"/>
      </w:tcPr>
    </w:tblStylePr>
    <w:tblStylePr w:type="band1Vert">
      <w:tblPr/>
      <w:tcPr>
        <w:shd w:val="clear" w:color="auto" w:fill="DE86D4" w:themeFill="accent5" w:themeFillTint="7F"/>
      </w:tcPr>
    </w:tblStylePr>
    <w:tblStylePr w:type="band1Horz">
      <w:tblPr/>
      <w:tcPr>
        <w:tcBorders>
          <w:insideH w:val="single" w:color="A02B93" w:themeColor="accent5" w:sz="6" w:space="0"/>
          <w:insideV w:val="single" w:color="A02B93" w:themeColor="accent5" w:sz="6" w:space="0"/>
        </w:tcBorders>
        <w:shd w:val="clear" w:color="auto" w:fill="DE86D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unhideWhenUsed/>
    <w:rsid w:val="00827C87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EA72E" w:themeColor="accent6" w:sz="8" w:space="0"/>
        <w:left w:val="single" w:color="4EA72E" w:themeColor="accent6" w:sz="8" w:space="0"/>
        <w:bottom w:val="single" w:color="4EA72E" w:themeColor="accent6" w:sz="8" w:space="0"/>
        <w:right w:val="single" w:color="4EA72E" w:themeColor="accent6" w:sz="8" w:space="0"/>
        <w:insideH w:val="single" w:color="4EA72E" w:themeColor="accent6" w:sz="8" w:space="0"/>
        <w:insideV w:val="single" w:color="4EA72E" w:themeColor="accent6" w:sz="8" w:space="0"/>
      </w:tblBorders>
    </w:tblPr>
    <w:tcPr>
      <w:shd w:val="clear" w:color="auto" w:fill="D0EFC5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CF8E8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F2D0" w:themeFill="accent6" w:themeFillTint="33"/>
      </w:tcPr>
    </w:tblStylePr>
    <w:tblStylePr w:type="band1Vert">
      <w:tblPr/>
      <w:tcPr>
        <w:shd w:val="clear" w:color="auto" w:fill="A0DF8A" w:themeFill="accent6" w:themeFillTint="7F"/>
      </w:tcPr>
    </w:tblStylePr>
    <w:tblStylePr w:type="band1Horz">
      <w:tblPr/>
      <w:tcPr>
        <w:tcBorders>
          <w:insideH w:val="single" w:color="4EA72E" w:themeColor="accent6" w:sz="6" w:space="0"/>
          <w:insideV w:val="single" w:color="4EA72E" w:themeColor="accent6" w:sz="6" w:space="0"/>
        </w:tcBorders>
        <w:shd w:val="clear" w:color="auto" w:fill="A0DF8A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2DEF2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156082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156082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156082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156082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64BDE6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64BDE6" w:themeFill="accent1" w:themeFillTint="7F"/>
      </w:tcPr>
    </w:tblStylePr>
  </w:style>
  <w:style w:type="table" w:styleId="MediumGrid3-Accent2">
    <w:name w:val="Medium Grid 3 Accent 2"/>
    <w:basedOn w:val="TableNormal"/>
    <w:uiPriority w:val="69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9DBCC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E9713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E9713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E9713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E97132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4B798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4B798" w:themeFill="accent2" w:themeFillTint="7F"/>
      </w:tcPr>
    </w:tblStylePr>
  </w:style>
  <w:style w:type="table" w:styleId="MediumGrid3-Accent3">
    <w:name w:val="Medium Grid 3 Accent 3"/>
    <w:basedOn w:val="TableNormal"/>
    <w:uiPriority w:val="69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3EDBA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196B24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196B24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196B24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196B24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66DB75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66DB75" w:themeFill="accent3" w:themeFillTint="7F"/>
      </w:tcPr>
    </w:tblStylePr>
  </w:style>
  <w:style w:type="table" w:styleId="MediumGrid3-Accent4">
    <w:name w:val="Medium Grid 3 Accent 4"/>
    <w:basedOn w:val="TableNormal"/>
    <w:uiPriority w:val="69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DE9FA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F9ED5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F9ED5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F9ED5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F9ED5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BD3F5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7BD3F5" w:themeFill="accent4" w:themeFillTint="7F"/>
      </w:tcPr>
    </w:tblStylePr>
  </w:style>
  <w:style w:type="table" w:styleId="MediumGrid3-Accent5">
    <w:name w:val="Medium Grid 3 Accent 5"/>
    <w:basedOn w:val="TableNormal"/>
    <w:uiPriority w:val="69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C3E9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A02B93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A02B93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A02B93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A02B93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E86D4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E86D4" w:themeFill="accent5" w:themeFillTint="7F"/>
      </w:tcPr>
    </w:tblStylePr>
  </w:style>
  <w:style w:type="table" w:styleId="MediumGrid3-Accent6">
    <w:name w:val="Medium Grid 3 Accent 6"/>
    <w:basedOn w:val="TableNormal"/>
    <w:uiPriority w:val="69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0EFC5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EA72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EA72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EA72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EA72E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0DF8A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0DF8A" w:themeFill="accent6" w:themeFillTint="7F"/>
      </w:tcPr>
    </w:tblStylePr>
  </w:style>
  <w:style w:type="table" w:styleId="MediumList1">
    <w:name w:val="Medium List 1"/>
    <w:basedOn w:val="TableNormal"/>
    <w:uiPriority w:val="65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156082" w:themeColor="accent1" w:sz="8" w:space="0"/>
        <w:bottom w:val="single" w:color="156082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156082" w:themeColor="accent1" w:sz="8" w:space="0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color="156082" w:themeColor="accent1" w:sz="8" w:space="0"/>
          <w:bottom w:val="single" w:color="156082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156082" w:themeColor="accent1" w:sz="8" w:space="0"/>
          <w:bottom w:val="single" w:color="156082" w:themeColor="accent1" w:sz="8" w:space="0"/>
        </w:tcBorders>
      </w:tcPr>
    </w:tblStylePr>
    <w:tblStylePr w:type="band1Vert">
      <w:tblPr/>
      <w:tcPr>
        <w:shd w:val="clear" w:color="auto" w:fill="B2DEF2" w:themeFill="accent1" w:themeFillTint="3F"/>
      </w:tcPr>
    </w:tblStylePr>
    <w:tblStylePr w:type="band1Horz">
      <w:tblPr/>
      <w:tcPr>
        <w:shd w:val="clear" w:color="auto" w:fill="B2DEF2" w:themeFill="accent1" w:themeFillTint="3F"/>
      </w:tcPr>
    </w:tblStylePr>
  </w:style>
  <w:style w:type="table" w:styleId="MediumList1-Accent2">
    <w:name w:val="Medium List 1 Accent 2"/>
    <w:basedOn w:val="TableNormal"/>
    <w:uiPriority w:val="65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E97132" w:themeColor="accent2" w:sz="8" w:space="0"/>
        <w:bottom w:val="single" w:color="E97132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E97132" w:themeColor="accent2" w:sz="8" w:space="0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color="E97132" w:themeColor="accent2" w:sz="8" w:space="0"/>
          <w:bottom w:val="single" w:color="E97132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E97132" w:themeColor="accent2" w:sz="8" w:space="0"/>
          <w:bottom w:val="single" w:color="E97132" w:themeColor="accent2" w:sz="8" w:space="0"/>
        </w:tcBorders>
      </w:tcPr>
    </w:tblStylePr>
    <w:tblStylePr w:type="band1Vert">
      <w:tblPr/>
      <w:tcPr>
        <w:shd w:val="clear" w:color="auto" w:fill="F9DBCC" w:themeFill="accent2" w:themeFillTint="3F"/>
      </w:tcPr>
    </w:tblStylePr>
    <w:tblStylePr w:type="band1Horz">
      <w:tblPr/>
      <w:tcPr>
        <w:shd w:val="clear" w:color="auto" w:fill="F9DBCC" w:themeFill="accent2" w:themeFillTint="3F"/>
      </w:tcPr>
    </w:tblStylePr>
  </w:style>
  <w:style w:type="table" w:styleId="MediumList1-Accent3">
    <w:name w:val="Medium List 1 Accent 3"/>
    <w:basedOn w:val="TableNormal"/>
    <w:uiPriority w:val="65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196B24" w:themeColor="accent3" w:sz="8" w:space="0"/>
        <w:bottom w:val="single" w:color="196B24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196B24" w:themeColor="accent3" w:sz="8" w:space="0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color="196B24" w:themeColor="accent3" w:sz="8" w:space="0"/>
          <w:bottom w:val="single" w:color="196B24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196B24" w:themeColor="accent3" w:sz="8" w:space="0"/>
          <w:bottom w:val="single" w:color="196B24" w:themeColor="accent3" w:sz="8" w:space="0"/>
        </w:tcBorders>
      </w:tcPr>
    </w:tblStylePr>
    <w:tblStylePr w:type="band1Vert">
      <w:tblPr/>
      <w:tcPr>
        <w:shd w:val="clear" w:color="auto" w:fill="B3EDBA" w:themeFill="accent3" w:themeFillTint="3F"/>
      </w:tcPr>
    </w:tblStylePr>
    <w:tblStylePr w:type="band1Horz">
      <w:tblPr/>
      <w:tcPr>
        <w:shd w:val="clear" w:color="auto" w:fill="B3EDBA" w:themeFill="accent3" w:themeFillTint="3F"/>
      </w:tcPr>
    </w:tblStylePr>
  </w:style>
  <w:style w:type="table" w:styleId="MediumList1-Accent4">
    <w:name w:val="Medium List 1 Accent 4"/>
    <w:basedOn w:val="TableNormal"/>
    <w:uiPriority w:val="65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F9ED5" w:themeColor="accent4" w:sz="8" w:space="0"/>
        <w:bottom w:val="single" w:color="0F9ED5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F9ED5" w:themeColor="accent4" w:sz="8" w:space="0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color="0F9ED5" w:themeColor="accent4" w:sz="8" w:space="0"/>
          <w:bottom w:val="single" w:color="0F9ED5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F9ED5" w:themeColor="accent4" w:sz="8" w:space="0"/>
          <w:bottom w:val="single" w:color="0F9ED5" w:themeColor="accent4" w:sz="8" w:space="0"/>
        </w:tcBorders>
      </w:tcPr>
    </w:tblStylePr>
    <w:tblStylePr w:type="band1Vert">
      <w:tblPr/>
      <w:tcPr>
        <w:shd w:val="clear" w:color="auto" w:fill="BDE9FA" w:themeFill="accent4" w:themeFillTint="3F"/>
      </w:tcPr>
    </w:tblStylePr>
    <w:tblStylePr w:type="band1Horz">
      <w:tblPr/>
      <w:tcPr>
        <w:shd w:val="clear" w:color="auto" w:fill="BDE9FA" w:themeFill="accent4" w:themeFillTint="3F"/>
      </w:tcPr>
    </w:tblStylePr>
  </w:style>
  <w:style w:type="table" w:styleId="MediumList1-Accent5">
    <w:name w:val="Medium List 1 Accent 5"/>
    <w:basedOn w:val="TableNormal"/>
    <w:uiPriority w:val="65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A02B93" w:themeColor="accent5" w:sz="8" w:space="0"/>
        <w:bottom w:val="single" w:color="A02B93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A02B93" w:themeColor="accent5" w:sz="8" w:space="0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color="A02B93" w:themeColor="accent5" w:sz="8" w:space="0"/>
          <w:bottom w:val="single" w:color="A02B93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A02B93" w:themeColor="accent5" w:sz="8" w:space="0"/>
          <w:bottom w:val="single" w:color="A02B93" w:themeColor="accent5" w:sz="8" w:space="0"/>
        </w:tcBorders>
      </w:tcPr>
    </w:tblStylePr>
    <w:tblStylePr w:type="band1Vert">
      <w:tblPr/>
      <w:tcPr>
        <w:shd w:val="clear" w:color="auto" w:fill="EFC3E9" w:themeFill="accent5" w:themeFillTint="3F"/>
      </w:tcPr>
    </w:tblStylePr>
    <w:tblStylePr w:type="band1Horz">
      <w:tblPr/>
      <w:tcPr>
        <w:shd w:val="clear" w:color="auto" w:fill="EFC3E9" w:themeFill="accent5" w:themeFillTint="3F"/>
      </w:tcPr>
    </w:tblStylePr>
  </w:style>
  <w:style w:type="table" w:styleId="MediumList1-Accent6">
    <w:name w:val="Medium List 1 Accent 6"/>
    <w:basedOn w:val="TableNormal"/>
    <w:uiPriority w:val="65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EA72E" w:themeColor="accent6" w:sz="8" w:space="0"/>
        <w:bottom w:val="single" w:color="4EA72E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EA72E" w:themeColor="accent6" w:sz="8" w:space="0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color="4EA72E" w:themeColor="accent6" w:sz="8" w:space="0"/>
          <w:bottom w:val="single" w:color="4EA72E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EA72E" w:themeColor="accent6" w:sz="8" w:space="0"/>
          <w:bottom w:val="single" w:color="4EA72E" w:themeColor="accent6" w:sz="8" w:space="0"/>
        </w:tcBorders>
      </w:tcPr>
    </w:tblStylePr>
    <w:tblStylePr w:type="band1Vert">
      <w:tblPr/>
      <w:tcPr>
        <w:shd w:val="clear" w:color="auto" w:fill="D0EFC5" w:themeFill="accent6" w:themeFillTint="3F"/>
      </w:tcPr>
    </w:tblStylePr>
    <w:tblStylePr w:type="band1Horz">
      <w:tblPr/>
      <w:tcPr>
        <w:shd w:val="clear" w:color="auto" w:fill="D0EFC5" w:themeFill="accent6" w:themeFillTint="3F"/>
      </w:tcPr>
    </w:tblStylePr>
  </w:style>
  <w:style w:type="table" w:styleId="MediumList2">
    <w:name w:val="Medium List 2"/>
    <w:basedOn w:val="TableNormal"/>
    <w:uiPriority w:val="66"/>
    <w:unhideWhenUsed/>
    <w:rsid w:val="00827C87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unhideWhenUsed/>
    <w:rsid w:val="00827C87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156082" w:themeColor="accent1" w:sz="8" w:space="0"/>
        <w:left w:val="single" w:color="156082" w:themeColor="accent1" w:sz="8" w:space="0"/>
        <w:bottom w:val="single" w:color="156082" w:themeColor="accent1" w:sz="8" w:space="0"/>
        <w:right w:val="single" w:color="156082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156082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156082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156082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156082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DE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2DE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unhideWhenUsed/>
    <w:rsid w:val="00827C87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E97132" w:themeColor="accent2" w:sz="8" w:space="0"/>
        <w:left w:val="single" w:color="E97132" w:themeColor="accent2" w:sz="8" w:space="0"/>
        <w:bottom w:val="single" w:color="E97132" w:themeColor="accent2" w:sz="8" w:space="0"/>
        <w:right w:val="single" w:color="E97132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E97132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E97132" w:themeColor="accent2" w:sz="8" w:space="0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E97132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E97132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DBCC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DBCC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unhideWhenUsed/>
    <w:rsid w:val="00827C87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196B24" w:themeColor="accent3" w:sz="8" w:space="0"/>
        <w:left w:val="single" w:color="196B24" w:themeColor="accent3" w:sz="8" w:space="0"/>
        <w:bottom w:val="single" w:color="196B24" w:themeColor="accent3" w:sz="8" w:space="0"/>
        <w:right w:val="single" w:color="196B24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196B24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196B24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196B24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196B24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EDBA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3EDBA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unhideWhenUsed/>
    <w:rsid w:val="00827C87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F9ED5" w:themeColor="accent4" w:sz="8" w:space="0"/>
        <w:left w:val="single" w:color="0F9ED5" w:themeColor="accent4" w:sz="8" w:space="0"/>
        <w:bottom w:val="single" w:color="0F9ED5" w:themeColor="accent4" w:sz="8" w:space="0"/>
        <w:right w:val="single" w:color="0F9ED5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F9ED5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F9ED5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F9ED5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F9ED5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DE9FA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DE9FA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unhideWhenUsed/>
    <w:rsid w:val="00827C87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A02B93" w:themeColor="accent5" w:sz="8" w:space="0"/>
        <w:left w:val="single" w:color="A02B93" w:themeColor="accent5" w:sz="8" w:space="0"/>
        <w:bottom w:val="single" w:color="A02B93" w:themeColor="accent5" w:sz="8" w:space="0"/>
        <w:right w:val="single" w:color="A02B93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A02B93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A02B93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A02B93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A02B93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3E9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3E9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unhideWhenUsed/>
    <w:rsid w:val="00827C87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EA72E" w:themeColor="accent6" w:sz="8" w:space="0"/>
        <w:left w:val="single" w:color="4EA72E" w:themeColor="accent6" w:sz="8" w:space="0"/>
        <w:bottom w:val="single" w:color="4EA72E" w:themeColor="accent6" w:sz="8" w:space="0"/>
        <w:right w:val="single" w:color="4EA72E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EA72E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EA72E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EA72E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EA72E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EFC5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EFC5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color="2198CF" w:themeColor="accent1" w:themeTint="BF" w:sz="8" w:space="0"/>
        <w:left w:val="single" w:color="2198CF" w:themeColor="accent1" w:themeTint="BF" w:sz="8" w:space="0"/>
        <w:bottom w:val="single" w:color="2198CF" w:themeColor="accent1" w:themeTint="BF" w:sz="8" w:space="0"/>
        <w:right w:val="single" w:color="2198CF" w:themeColor="accent1" w:themeTint="BF" w:sz="8" w:space="0"/>
        <w:insideH w:val="single" w:color="2198CF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2198CF" w:themeColor="accent1" w:themeTint="BF" w:sz="8" w:space="0"/>
          <w:left w:val="single" w:color="2198CF" w:themeColor="accent1" w:themeTint="BF" w:sz="8" w:space="0"/>
          <w:bottom w:val="single" w:color="2198CF" w:themeColor="accent1" w:themeTint="BF" w:sz="8" w:space="0"/>
          <w:right w:val="single" w:color="2198CF" w:themeColor="accent1" w:themeTint="BF" w:sz="8" w:space="0"/>
          <w:insideH w:val="nil"/>
          <w:insideV w:val="nil"/>
        </w:tcBorders>
        <w:shd w:val="clear" w:color="auto" w:fill="15608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2198CF" w:themeColor="accent1" w:themeTint="BF" w:sz="6" w:space="0"/>
          <w:left w:val="single" w:color="2198CF" w:themeColor="accent1" w:themeTint="BF" w:sz="8" w:space="0"/>
          <w:bottom w:val="single" w:color="2198CF" w:themeColor="accent1" w:themeTint="BF" w:sz="8" w:space="0"/>
          <w:right w:val="single" w:color="2198CF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DEF2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2DEF2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color="EE9465" w:themeColor="accent2" w:themeTint="BF" w:sz="8" w:space="0"/>
        <w:left w:val="single" w:color="EE9465" w:themeColor="accent2" w:themeTint="BF" w:sz="8" w:space="0"/>
        <w:bottom w:val="single" w:color="EE9465" w:themeColor="accent2" w:themeTint="BF" w:sz="8" w:space="0"/>
        <w:right w:val="single" w:color="EE9465" w:themeColor="accent2" w:themeTint="BF" w:sz="8" w:space="0"/>
        <w:insideH w:val="single" w:color="EE9465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EE9465" w:themeColor="accent2" w:themeTint="BF" w:sz="8" w:space="0"/>
          <w:left w:val="single" w:color="EE9465" w:themeColor="accent2" w:themeTint="BF" w:sz="8" w:space="0"/>
          <w:bottom w:val="single" w:color="EE9465" w:themeColor="accent2" w:themeTint="BF" w:sz="8" w:space="0"/>
          <w:right w:val="single" w:color="EE9465" w:themeColor="accent2" w:themeTint="BF" w:sz="8" w:space="0"/>
          <w:insideH w:val="nil"/>
          <w:insideV w:val="nil"/>
        </w:tcBorders>
        <w:shd w:val="clear" w:color="auto" w:fill="E9713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E9465" w:themeColor="accent2" w:themeTint="BF" w:sz="6" w:space="0"/>
          <w:left w:val="single" w:color="EE9465" w:themeColor="accent2" w:themeTint="BF" w:sz="8" w:space="0"/>
          <w:bottom w:val="single" w:color="EE9465" w:themeColor="accent2" w:themeTint="BF" w:sz="8" w:space="0"/>
          <w:right w:val="single" w:color="EE9465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DBCC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DBCC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color="2BB73D" w:themeColor="accent3" w:themeTint="BF" w:sz="8" w:space="0"/>
        <w:left w:val="single" w:color="2BB73D" w:themeColor="accent3" w:themeTint="BF" w:sz="8" w:space="0"/>
        <w:bottom w:val="single" w:color="2BB73D" w:themeColor="accent3" w:themeTint="BF" w:sz="8" w:space="0"/>
        <w:right w:val="single" w:color="2BB73D" w:themeColor="accent3" w:themeTint="BF" w:sz="8" w:space="0"/>
        <w:insideH w:val="single" w:color="2BB73D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2BB73D" w:themeColor="accent3" w:themeTint="BF" w:sz="8" w:space="0"/>
          <w:left w:val="single" w:color="2BB73D" w:themeColor="accent3" w:themeTint="BF" w:sz="8" w:space="0"/>
          <w:bottom w:val="single" w:color="2BB73D" w:themeColor="accent3" w:themeTint="BF" w:sz="8" w:space="0"/>
          <w:right w:val="single" w:color="2BB73D" w:themeColor="accent3" w:themeTint="BF" w:sz="8" w:space="0"/>
          <w:insideH w:val="nil"/>
          <w:insideV w:val="nil"/>
        </w:tcBorders>
        <w:shd w:val="clear" w:color="auto" w:fill="196B2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2BB73D" w:themeColor="accent3" w:themeTint="BF" w:sz="6" w:space="0"/>
          <w:left w:val="single" w:color="2BB73D" w:themeColor="accent3" w:themeTint="BF" w:sz="8" w:space="0"/>
          <w:bottom w:val="single" w:color="2BB73D" w:themeColor="accent3" w:themeTint="BF" w:sz="8" w:space="0"/>
          <w:right w:val="single" w:color="2BB73D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DBA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3EDBA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color="39BEF1" w:themeColor="accent4" w:themeTint="BF" w:sz="8" w:space="0"/>
        <w:left w:val="single" w:color="39BEF1" w:themeColor="accent4" w:themeTint="BF" w:sz="8" w:space="0"/>
        <w:bottom w:val="single" w:color="39BEF1" w:themeColor="accent4" w:themeTint="BF" w:sz="8" w:space="0"/>
        <w:right w:val="single" w:color="39BEF1" w:themeColor="accent4" w:themeTint="BF" w:sz="8" w:space="0"/>
        <w:insideH w:val="single" w:color="39BEF1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39BEF1" w:themeColor="accent4" w:themeTint="BF" w:sz="8" w:space="0"/>
          <w:left w:val="single" w:color="39BEF1" w:themeColor="accent4" w:themeTint="BF" w:sz="8" w:space="0"/>
          <w:bottom w:val="single" w:color="39BEF1" w:themeColor="accent4" w:themeTint="BF" w:sz="8" w:space="0"/>
          <w:right w:val="single" w:color="39BEF1" w:themeColor="accent4" w:themeTint="BF" w:sz="8" w:space="0"/>
          <w:insideH w:val="nil"/>
          <w:insideV w:val="nil"/>
        </w:tcBorders>
        <w:shd w:val="clear" w:color="auto" w:fill="0F9ED5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9BEF1" w:themeColor="accent4" w:themeTint="BF" w:sz="6" w:space="0"/>
          <w:left w:val="single" w:color="39BEF1" w:themeColor="accent4" w:themeTint="BF" w:sz="8" w:space="0"/>
          <w:bottom w:val="single" w:color="39BEF1" w:themeColor="accent4" w:themeTint="BF" w:sz="8" w:space="0"/>
          <w:right w:val="single" w:color="39BEF1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E9FA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DE9FA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color="CE49BF" w:themeColor="accent5" w:themeTint="BF" w:sz="8" w:space="0"/>
        <w:left w:val="single" w:color="CE49BF" w:themeColor="accent5" w:themeTint="BF" w:sz="8" w:space="0"/>
        <w:bottom w:val="single" w:color="CE49BF" w:themeColor="accent5" w:themeTint="BF" w:sz="8" w:space="0"/>
        <w:right w:val="single" w:color="CE49BF" w:themeColor="accent5" w:themeTint="BF" w:sz="8" w:space="0"/>
        <w:insideH w:val="single" w:color="CE49BF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E49BF" w:themeColor="accent5" w:themeTint="BF" w:sz="8" w:space="0"/>
          <w:left w:val="single" w:color="CE49BF" w:themeColor="accent5" w:themeTint="BF" w:sz="8" w:space="0"/>
          <w:bottom w:val="single" w:color="CE49BF" w:themeColor="accent5" w:themeTint="BF" w:sz="8" w:space="0"/>
          <w:right w:val="single" w:color="CE49BF" w:themeColor="accent5" w:themeTint="BF" w:sz="8" w:space="0"/>
          <w:insideH w:val="nil"/>
          <w:insideV w:val="nil"/>
        </w:tcBorders>
        <w:shd w:val="clear" w:color="auto" w:fill="A02B9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E49BF" w:themeColor="accent5" w:themeTint="BF" w:sz="6" w:space="0"/>
          <w:left w:val="single" w:color="CE49BF" w:themeColor="accent5" w:themeTint="BF" w:sz="8" w:space="0"/>
          <w:bottom w:val="single" w:color="CE49BF" w:themeColor="accent5" w:themeTint="BF" w:sz="8" w:space="0"/>
          <w:right w:val="single" w:color="CE49BF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3E9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3E9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color="71CF50" w:themeColor="accent6" w:themeTint="BF" w:sz="8" w:space="0"/>
        <w:left w:val="single" w:color="71CF50" w:themeColor="accent6" w:themeTint="BF" w:sz="8" w:space="0"/>
        <w:bottom w:val="single" w:color="71CF50" w:themeColor="accent6" w:themeTint="BF" w:sz="8" w:space="0"/>
        <w:right w:val="single" w:color="71CF50" w:themeColor="accent6" w:themeTint="BF" w:sz="8" w:space="0"/>
        <w:insideH w:val="single" w:color="71CF50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1CF50" w:themeColor="accent6" w:themeTint="BF" w:sz="8" w:space="0"/>
          <w:left w:val="single" w:color="71CF50" w:themeColor="accent6" w:themeTint="BF" w:sz="8" w:space="0"/>
          <w:bottom w:val="single" w:color="71CF50" w:themeColor="accent6" w:themeTint="BF" w:sz="8" w:space="0"/>
          <w:right w:val="single" w:color="71CF50" w:themeColor="accent6" w:themeTint="BF" w:sz="8" w:space="0"/>
          <w:insideH w:val="nil"/>
          <w:insideV w:val="nil"/>
        </w:tcBorders>
        <w:shd w:val="clear" w:color="auto" w:fill="4EA72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1CF50" w:themeColor="accent6" w:themeTint="BF" w:sz="6" w:space="0"/>
          <w:left w:val="single" w:color="71CF50" w:themeColor="accent6" w:themeTint="BF" w:sz="8" w:space="0"/>
          <w:bottom w:val="single" w:color="71CF50" w:themeColor="accent6" w:themeTint="BF" w:sz="8" w:space="0"/>
          <w:right w:val="single" w:color="71CF50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EFC5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EFC5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156082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56082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E9713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E9713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713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196B24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196B2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96B24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F9ED5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F9ED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F9ED5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02B93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02B9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02B93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EA72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EA72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EA72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PlainTable1">
    <w:name w:val="Plain Table 1"/>
    <w:basedOn w:val="TableNormal"/>
    <w:uiPriority w:val="41"/>
    <w:rsid w:val="00827C87"/>
    <w:pPr>
      <w:spacing w:after="0" w:line="240" w:lineRule="auto"/>
    </w:p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827C87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bCs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bCs/>
      </w:rPr>
      <w:tblPr/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2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1Horz">
      <w:tblPr/>
      <w:tcPr>
        <w:tcBorders>
          <w:top w:val="single" w:color="7F7F7F" w:themeColor="text1" w:themeTint="80" w:sz="4" w:space="0"/>
          <w:bottom w:val="single" w:color="7F7F7F" w:themeColor="text1" w:themeTint="80" w:sz="4" w:space="0"/>
        </w:tcBorders>
      </w:tcPr>
    </w:tblStylePr>
  </w:style>
  <w:style w:type="table" w:styleId="PlainTable3">
    <w:name w:val="Plain Table 3"/>
    <w:basedOn w:val="TableNormal"/>
    <w:uiPriority w:val="43"/>
    <w:rsid w:val="00827C8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color="7F7F7F" w:themeColor="text1" w:themeTint="80" w:sz="4" w:space="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27C8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827C87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7F7F7F" w:themeColor="text1" w:themeTint="80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7F7F7F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7F7F7F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7F7F7F" w:themeColor="text1" w:themeTint="80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uiPriority w:val="99"/>
    <w:unhideWhenUsed/>
    <w:rsid w:val="00827C87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3Deffects2">
    <w:name w:val="Table 3D effects 2"/>
    <w:basedOn w:val="TableNormal"/>
    <w:uiPriority w:val="99"/>
    <w:unhideWhenUsed/>
    <w:rsid w:val="00827C87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3Deffects3">
    <w:name w:val="Table 3D effects 3"/>
    <w:basedOn w:val="TableNormal"/>
    <w:uiPriority w:val="99"/>
    <w:unhideWhenUsed/>
    <w:rsid w:val="00827C8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1">
    <w:name w:val="Table Classic 1"/>
    <w:basedOn w:val="TableNormal"/>
    <w:uiPriority w:val="99"/>
    <w:unhideWhenUsed/>
    <w:rsid w:val="00827C87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2">
    <w:name w:val="Table Classic 2"/>
    <w:basedOn w:val="TableNormal"/>
    <w:uiPriority w:val="99"/>
    <w:unhideWhenUsed/>
    <w:rsid w:val="00827C87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3">
    <w:name w:val="Table Classic 3"/>
    <w:basedOn w:val="TableNormal"/>
    <w:uiPriority w:val="99"/>
    <w:unhideWhenUsed/>
    <w:rsid w:val="00827C87"/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4">
    <w:name w:val="Table Classic 4"/>
    <w:basedOn w:val="TableNormal"/>
    <w:uiPriority w:val="99"/>
    <w:unhideWhenUsed/>
    <w:rsid w:val="00827C87"/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1">
    <w:name w:val="Table Colorful 1"/>
    <w:basedOn w:val="TableNormal"/>
    <w:uiPriority w:val="99"/>
    <w:unhideWhenUsed/>
    <w:rsid w:val="00827C87"/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2">
    <w:name w:val="Table Colorful 2"/>
    <w:basedOn w:val="TableNormal"/>
    <w:uiPriority w:val="99"/>
    <w:unhideWhenUsed/>
    <w:rsid w:val="00827C87"/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3">
    <w:name w:val="Table Colorful 3"/>
    <w:basedOn w:val="TableNormal"/>
    <w:uiPriority w:val="99"/>
    <w:unhideWhenUsed/>
    <w:rsid w:val="00827C87"/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unhideWhenUsed/>
    <w:rsid w:val="00827C87"/>
    <w:rPr>
      <w:b/>
      <w:bCs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2">
    <w:name w:val="Table Columns 2"/>
    <w:basedOn w:val="TableNormal"/>
    <w:uiPriority w:val="99"/>
    <w:unhideWhenUsed/>
    <w:rsid w:val="00827C87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3">
    <w:name w:val="Table Columns 3"/>
    <w:basedOn w:val="TableNormal"/>
    <w:uiPriority w:val="99"/>
    <w:unhideWhenUsed/>
    <w:rsid w:val="00827C87"/>
    <w:rPr>
      <w:b/>
      <w:bCs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4">
    <w:name w:val="Table Columns 4"/>
    <w:basedOn w:val="TableNormal"/>
    <w:uiPriority w:val="99"/>
    <w:unhideWhenUsed/>
    <w:rsid w:val="00827C87"/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unhideWhenUsed/>
    <w:rsid w:val="00827C87"/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unhideWhenUsed/>
    <w:rsid w:val="00827C87"/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unhideWhenUsed/>
    <w:rsid w:val="00827C87"/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">
    <w:name w:val="Table Grid"/>
    <w:basedOn w:val="TableNormal"/>
    <w:uiPriority w:val="39"/>
    <w:rsid w:val="00827C8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1">
    <w:name w:val="Table Grid 1"/>
    <w:basedOn w:val="TableNormal"/>
    <w:uiPriority w:val="99"/>
    <w:unhideWhenUsed/>
    <w:rsid w:val="00827C87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2">
    <w:name w:val="Table Grid 2"/>
    <w:basedOn w:val="TableNormal"/>
    <w:uiPriority w:val="99"/>
    <w:unhideWhenUsed/>
    <w:rsid w:val="00827C87"/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3">
    <w:name w:val="Table Grid 3"/>
    <w:basedOn w:val="TableNormal"/>
    <w:uiPriority w:val="99"/>
    <w:unhideWhenUsed/>
    <w:rsid w:val="00827C87"/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4">
    <w:name w:val="Table Grid 4"/>
    <w:basedOn w:val="TableNormal"/>
    <w:uiPriority w:val="99"/>
    <w:unhideWhenUsed/>
    <w:rsid w:val="00827C87"/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5">
    <w:name w:val="Table Grid 5"/>
    <w:basedOn w:val="TableNormal"/>
    <w:uiPriority w:val="99"/>
    <w:unhideWhenUsed/>
    <w:rsid w:val="00827C87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6">
    <w:name w:val="Table Grid 6"/>
    <w:basedOn w:val="TableNormal"/>
    <w:uiPriority w:val="99"/>
    <w:unhideWhenUsed/>
    <w:rsid w:val="00827C87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7">
    <w:name w:val="Table Grid 7"/>
    <w:basedOn w:val="TableNormal"/>
    <w:uiPriority w:val="99"/>
    <w:unhideWhenUsed/>
    <w:rsid w:val="00827C87"/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8">
    <w:name w:val="Table Grid 8"/>
    <w:basedOn w:val="TableNormal"/>
    <w:uiPriority w:val="99"/>
    <w:unhideWhenUsed/>
    <w:rsid w:val="00827C87"/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Light">
    <w:name w:val="Grid Table Light"/>
    <w:basedOn w:val="TableNormal"/>
    <w:uiPriority w:val="40"/>
    <w:rsid w:val="00827C87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TableList1">
    <w:name w:val="Table List 1"/>
    <w:basedOn w:val="TableNormal"/>
    <w:uiPriority w:val="99"/>
    <w:unhideWhenUsed/>
    <w:rsid w:val="00827C87"/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2">
    <w:name w:val="Table List 2"/>
    <w:basedOn w:val="TableNormal"/>
    <w:uiPriority w:val="99"/>
    <w:unhideWhenUsed/>
    <w:rsid w:val="00827C87"/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3">
    <w:name w:val="Table List 3"/>
    <w:basedOn w:val="TableNormal"/>
    <w:uiPriority w:val="99"/>
    <w:unhideWhenUsed/>
    <w:rsid w:val="00827C87"/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4">
    <w:name w:val="Table List 4"/>
    <w:basedOn w:val="TableNormal"/>
    <w:uiPriority w:val="99"/>
    <w:unhideWhenUsed/>
    <w:rsid w:val="00827C87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unhideWhenUsed/>
    <w:rsid w:val="00827C87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6">
    <w:name w:val="Table List 6"/>
    <w:basedOn w:val="TableNormal"/>
    <w:uiPriority w:val="99"/>
    <w:unhideWhenUsed/>
    <w:rsid w:val="00827C87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unhideWhenUsed/>
    <w:rsid w:val="00827C87"/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unhideWhenUsed/>
    <w:rsid w:val="00827C87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uiPriority w:val="99"/>
    <w:unhideWhenUsed/>
    <w:rsid w:val="00827C87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unhideWhenUsed/>
    <w:rsid w:val="00827C87"/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TableSimple2">
    <w:name w:val="Table Simple 2"/>
    <w:basedOn w:val="TableNormal"/>
    <w:uiPriority w:val="99"/>
    <w:unhideWhenUsed/>
    <w:rsid w:val="00827C87"/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Simple3">
    <w:name w:val="Table Simple 3"/>
    <w:basedOn w:val="TableNormal"/>
    <w:uiPriority w:val="99"/>
    <w:unhideWhenUsed/>
    <w:rsid w:val="00827C87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unhideWhenUsed/>
    <w:rsid w:val="00827C87"/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Subtle2">
    <w:name w:val="Table Subtle 2"/>
    <w:basedOn w:val="TableNormal"/>
    <w:uiPriority w:val="99"/>
    <w:unhideWhenUsed/>
    <w:rsid w:val="00827C87"/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Theme">
    <w:name w:val="Table Theme"/>
    <w:basedOn w:val="TableNormal"/>
    <w:uiPriority w:val="99"/>
    <w:unhideWhenUsed/>
    <w:rsid w:val="00827C8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Web1">
    <w:name w:val="Table Web 1"/>
    <w:basedOn w:val="TableNormal"/>
    <w:uiPriority w:val="99"/>
    <w:unhideWhenUsed/>
    <w:rsid w:val="00827C87"/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2">
    <w:name w:val="Table Web 2"/>
    <w:basedOn w:val="TableNormal"/>
    <w:uiPriority w:val="99"/>
    <w:unhideWhenUsed/>
    <w:rsid w:val="00827C87"/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3">
    <w:name w:val="Table Web 3"/>
    <w:basedOn w:val="TableNormal"/>
    <w:uiPriority w:val="99"/>
    <w:unhideWhenUsed/>
    <w:rsid w:val="00827C87"/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DA25F5"/>
    <w:rPr>
      <w:sz w:val="16"/>
      <w:szCs w:val="16"/>
    </w:rPr>
  </w:style>
  <w:style w:type="character" w:styleId="Mention">
    <w:name w:val="Mention"/>
    <w:basedOn w:val="DefaultParagraphFont"/>
    <w:uiPriority w:val="99"/>
    <w:unhideWhenUsed/>
    <w:rsid w:val="00DA25F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Props1.xml><?xml version="1.0" encoding="utf-8"?>
<ds:datastoreItem xmlns:ds="http://schemas.openxmlformats.org/officeDocument/2006/customXml" ds:itemID="{C1E80834-E894-469E-841B-0E48940EB9DF}"/>
</file>

<file path=customXml/itemProps2.xml><?xml version="1.0" encoding="utf-8"?>
<ds:datastoreItem xmlns:ds="http://schemas.openxmlformats.org/officeDocument/2006/customXml" ds:itemID="{690863CE-2F08-41E7-8F0E-46BC6AD055DA}"/>
</file>

<file path=customXml/itemProps3.xml><?xml version="1.0" encoding="utf-8"?>
<ds:datastoreItem xmlns:ds="http://schemas.openxmlformats.org/officeDocument/2006/customXml" ds:itemID="{BD6F42FF-DAEA-4053-8727-8E66DB870396}"/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Tafoya, Nikki</dc:creator>
  <cp:keywords/>
  <dc:description/>
  <cp:lastModifiedBy>Alexander, Angie</cp:lastModifiedBy>
  <cp:revision>7</cp:revision>
  <cp:lastPrinted>2026-06-03T14:09:00Z</cp:lastPrinted>
  <dcterms:created xsi:type="dcterms:W3CDTF">2026-06-03T14:44:00Z</dcterms:created>
  <dcterms:modified xsi:type="dcterms:W3CDTF">2026-06-04T17:12:03Z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MediaServiceImageTags">
    <vt:lpwstr/>
  </property>
</Properties>
</file>